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CA8" w:rsidRPr="00FB1A30" w:rsidRDefault="00197CA8" w:rsidP="00197CA8">
      <w:pPr>
        <w:pStyle w:val="affff2"/>
        <w:rPr>
          <w:rFonts w:ascii="Times New Roman" w:hAnsi="Times New Roman"/>
          <w:spacing w:val="20"/>
        </w:rPr>
      </w:pPr>
      <w:bookmarkStart w:id="0" w:name="sub_1000"/>
      <w:bookmarkStart w:id="1" w:name="_GoBack"/>
      <w:bookmarkEnd w:id="1"/>
      <w:r w:rsidRPr="00FB1A30">
        <w:rPr>
          <w:rFonts w:ascii="Times New Roman" w:hAnsi="Times New Roman"/>
          <w:noProof/>
        </w:rPr>
        <w:drawing>
          <wp:anchor distT="0" distB="0" distL="114300" distR="114300" simplePos="0" relativeHeight="251660288" behindDoc="0" locked="0" layoutInCell="0" allowOverlap="1">
            <wp:simplePos x="0" y="0"/>
            <wp:positionH relativeFrom="column">
              <wp:posOffset>2968625</wp:posOffset>
            </wp:positionH>
            <wp:positionV relativeFrom="paragraph">
              <wp:posOffset>-133350</wp:posOffset>
            </wp:positionV>
            <wp:extent cx="665480" cy="819150"/>
            <wp:effectExtent l="19050" t="0" r="1270" b="0"/>
            <wp:wrapTopAndBottom/>
            <wp:docPr id="41" name="Рисунок 2" descr="Picture in firm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in firm_blk"/>
                    <pic:cNvPicPr>
                      <a:picLocks noChangeAspect="1" noChangeArrowheads="1"/>
                    </pic:cNvPicPr>
                  </pic:nvPicPr>
                  <pic:blipFill>
                    <a:blip r:embed="rId6"/>
                    <a:srcRect/>
                    <a:stretch>
                      <a:fillRect/>
                    </a:stretch>
                  </pic:blipFill>
                  <pic:spPr bwMode="auto">
                    <a:xfrm>
                      <a:off x="0" y="0"/>
                      <a:ext cx="665480" cy="819150"/>
                    </a:xfrm>
                    <a:prstGeom prst="rect">
                      <a:avLst/>
                    </a:prstGeom>
                    <a:noFill/>
                  </pic:spPr>
                </pic:pic>
              </a:graphicData>
            </a:graphic>
          </wp:anchor>
        </w:drawing>
      </w:r>
    </w:p>
    <w:p w:rsidR="00197CA8" w:rsidRPr="00FB1A30" w:rsidRDefault="00197CA8" w:rsidP="00197CA8">
      <w:pPr>
        <w:spacing w:before="120"/>
        <w:jc w:val="center"/>
        <w:rPr>
          <w:rFonts w:ascii="Times New Roman" w:hAnsi="Times New Roman" w:cs="Times New Roman"/>
          <w:b/>
          <w:spacing w:val="20"/>
          <w:sz w:val="33"/>
        </w:rPr>
      </w:pPr>
      <w:r w:rsidRPr="00FB1A30">
        <w:rPr>
          <w:rFonts w:ascii="Times New Roman" w:hAnsi="Times New Roman" w:cs="Times New Roman"/>
          <w:b/>
          <w:spacing w:val="20"/>
          <w:sz w:val="33"/>
        </w:rPr>
        <w:t xml:space="preserve">АДМИНИСТРАЦИЯ ГОРОДА КУЗНЕЦКА </w:t>
      </w:r>
    </w:p>
    <w:p w:rsidR="00197CA8" w:rsidRPr="00FB1A30" w:rsidRDefault="00197CA8" w:rsidP="00197CA8">
      <w:pPr>
        <w:jc w:val="center"/>
        <w:rPr>
          <w:rFonts w:ascii="Times New Roman" w:hAnsi="Times New Roman" w:cs="Times New Roman"/>
          <w:b/>
          <w:spacing w:val="20"/>
          <w:sz w:val="33"/>
        </w:rPr>
      </w:pPr>
      <w:r w:rsidRPr="00FB1A30">
        <w:rPr>
          <w:rFonts w:ascii="Times New Roman" w:hAnsi="Times New Roman" w:cs="Times New Roman"/>
          <w:b/>
          <w:spacing w:val="20"/>
          <w:sz w:val="33"/>
        </w:rPr>
        <w:t>ПЕНЗЕНСКОЙ ОБЛАСТИ</w:t>
      </w:r>
    </w:p>
    <w:p w:rsidR="00197CA8" w:rsidRPr="00FB1A30" w:rsidRDefault="00197CA8" w:rsidP="00197CA8">
      <w:pPr>
        <w:jc w:val="center"/>
        <w:rPr>
          <w:rFonts w:ascii="Times New Roman" w:hAnsi="Times New Roman" w:cs="Times New Roman"/>
          <w:b/>
          <w:spacing w:val="20"/>
          <w:sz w:val="38"/>
        </w:rPr>
      </w:pPr>
    </w:p>
    <w:p w:rsidR="00197CA8" w:rsidRPr="00FB1A30" w:rsidRDefault="00197CA8" w:rsidP="00197CA8">
      <w:pPr>
        <w:pStyle w:val="2"/>
        <w:rPr>
          <w:rFonts w:ascii="Times New Roman" w:hAnsi="Times New Roman" w:cs="Times New Roman"/>
          <w:color w:val="auto"/>
          <w:sz w:val="32"/>
        </w:rPr>
      </w:pPr>
      <w:r w:rsidRPr="00FB1A30">
        <w:rPr>
          <w:rFonts w:ascii="Times New Roman" w:hAnsi="Times New Roman" w:cs="Times New Roman"/>
          <w:color w:val="auto"/>
          <w:sz w:val="32"/>
        </w:rPr>
        <w:t>ПОСТАНОВЛЕНИЕ</w:t>
      </w:r>
    </w:p>
    <w:p w:rsidR="00197CA8" w:rsidRPr="00FB1A30" w:rsidRDefault="00197CA8" w:rsidP="00197CA8">
      <w:pPr>
        <w:rPr>
          <w:rFonts w:ascii="Times New Roman" w:hAnsi="Times New Roman" w:cs="Times New Roman"/>
          <w:b/>
        </w:rPr>
      </w:pPr>
    </w:p>
    <w:p w:rsidR="00197CA8" w:rsidRPr="00FB1A30" w:rsidRDefault="00197CA8" w:rsidP="00197CA8">
      <w:pPr>
        <w:rPr>
          <w:rFonts w:ascii="Times New Roman" w:hAnsi="Times New Roman" w:cs="Times New Roman"/>
        </w:rPr>
      </w:pPr>
    </w:p>
    <w:p w:rsidR="00197CA8" w:rsidRPr="00FB1A30" w:rsidRDefault="00197CA8" w:rsidP="00197CA8">
      <w:pPr>
        <w:jc w:val="center"/>
        <w:rPr>
          <w:rFonts w:ascii="Times New Roman" w:hAnsi="Times New Roman" w:cs="Times New Roman"/>
        </w:rPr>
      </w:pPr>
      <w:r w:rsidRPr="00FB1A30">
        <w:rPr>
          <w:rFonts w:ascii="Times New Roman" w:hAnsi="Times New Roman" w:cs="Times New Roman"/>
        </w:rPr>
        <w:t>от ___________________№ __________</w:t>
      </w:r>
    </w:p>
    <w:p w:rsidR="00197CA8" w:rsidRPr="00FB1A30" w:rsidRDefault="00197CA8" w:rsidP="00197CA8">
      <w:pPr>
        <w:jc w:val="center"/>
        <w:rPr>
          <w:rFonts w:ascii="Times New Roman" w:hAnsi="Times New Roman" w:cs="Times New Roman"/>
          <w:sz w:val="20"/>
          <w:szCs w:val="20"/>
        </w:rPr>
      </w:pPr>
      <w:r w:rsidRPr="00FB1A30">
        <w:rPr>
          <w:rFonts w:ascii="Times New Roman" w:hAnsi="Times New Roman" w:cs="Times New Roman"/>
          <w:sz w:val="20"/>
          <w:szCs w:val="20"/>
        </w:rPr>
        <w:t>г</w:t>
      </w:r>
      <w:proofErr w:type="gramStart"/>
      <w:r w:rsidRPr="00FB1A30">
        <w:rPr>
          <w:rFonts w:ascii="Times New Roman" w:hAnsi="Times New Roman" w:cs="Times New Roman"/>
          <w:sz w:val="20"/>
          <w:szCs w:val="20"/>
        </w:rPr>
        <w:t>.К</w:t>
      </w:r>
      <w:proofErr w:type="gramEnd"/>
      <w:r w:rsidRPr="00FB1A30">
        <w:rPr>
          <w:rFonts w:ascii="Times New Roman" w:hAnsi="Times New Roman" w:cs="Times New Roman"/>
          <w:sz w:val="20"/>
          <w:szCs w:val="20"/>
        </w:rPr>
        <w:t>узнецк</w:t>
      </w:r>
    </w:p>
    <w:p w:rsidR="00197CA8" w:rsidRPr="00FB1A30" w:rsidRDefault="00197CA8" w:rsidP="00197CA8">
      <w:pPr>
        <w:jc w:val="center"/>
        <w:rPr>
          <w:rFonts w:ascii="Times New Roman" w:hAnsi="Times New Roman" w:cs="Times New Roman"/>
          <w:sz w:val="18"/>
        </w:rPr>
      </w:pPr>
    </w:p>
    <w:p w:rsidR="00197CA8" w:rsidRPr="00FB1A30" w:rsidRDefault="00197CA8" w:rsidP="00197CA8">
      <w:pPr>
        <w:jc w:val="center"/>
        <w:rPr>
          <w:rFonts w:ascii="Times New Roman" w:hAnsi="Times New Roman" w:cs="Times New Roman"/>
          <w:sz w:val="18"/>
        </w:rPr>
      </w:pPr>
    </w:p>
    <w:p w:rsidR="00197CA8" w:rsidRPr="00FB1A30" w:rsidRDefault="00197CA8" w:rsidP="00197CA8">
      <w:pPr>
        <w:pStyle w:val="7"/>
        <w:ind w:firstLine="0"/>
        <w:jc w:val="center"/>
        <w:rPr>
          <w:rFonts w:ascii="Times New Roman" w:hAnsi="Times New Roman" w:cs="Times New Roman"/>
          <w:b/>
          <w:i w:val="0"/>
          <w:color w:val="auto"/>
          <w:sz w:val="28"/>
          <w:szCs w:val="28"/>
        </w:rPr>
      </w:pPr>
      <w:r w:rsidRPr="00FB1A30">
        <w:rPr>
          <w:rFonts w:ascii="Times New Roman" w:hAnsi="Times New Roman" w:cs="Times New Roman"/>
          <w:b/>
          <w:i w:val="0"/>
          <w:color w:val="auto"/>
          <w:sz w:val="28"/>
          <w:szCs w:val="28"/>
        </w:rPr>
        <w:t xml:space="preserve">Об утверждении Положения о системе </w:t>
      </w:r>
      <w:proofErr w:type="gramStart"/>
      <w:r w:rsidRPr="00FB1A30">
        <w:rPr>
          <w:rFonts w:ascii="Times New Roman" w:hAnsi="Times New Roman" w:cs="Times New Roman"/>
          <w:b/>
          <w:i w:val="0"/>
          <w:color w:val="auto"/>
          <w:sz w:val="28"/>
          <w:szCs w:val="28"/>
        </w:rPr>
        <w:t>оплаты труда работников муниципальных образовательных организаций  города Кузнецка</w:t>
      </w:r>
      <w:proofErr w:type="gramEnd"/>
    </w:p>
    <w:p w:rsidR="00197CA8" w:rsidRPr="00FB1A30" w:rsidRDefault="00197CA8" w:rsidP="00197CA8">
      <w:pPr>
        <w:rPr>
          <w:rFonts w:ascii="Times New Roman" w:hAnsi="Times New Roman" w:cs="Times New Roman"/>
          <w:sz w:val="28"/>
          <w:szCs w:val="28"/>
        </w:rPr>
      </w:pPr>
    </w:p>
    <w:p w:rsidR="00197CA8" w:rsidRPr="00FB1A30" w:rsidRDefault="00197CA8" w:rsidP="00197CA8">
      <w:pPr>
        <w:pStyle w:val="1"/>
        <w:jc w:val="both"/>
        <w:rPr>
          <w:rFonts w:ascii="Times New Roman" w:hAnsi="Times New Roman" w:cs="Times New Roman"/>
          <w:b w:val="0"/>
          <w:color w:val="auto"/>
          <w:sz w:val="28"/>
          <w:szCs w:val="28"/>
        </w:rPr>
      </w:pPr>
      <w:r w:rsidRPr="00FB1A30">
        <w:rPr>
          <w:rFonts w:ascii="Times New Roman" w:hAnsi="Times New Roman" w:cs="Times New Roman"/>
          <w:b w:val="0"/>
          <w:color w:val="auto"/>
          <w:sz w:val="28"/>
          <w:szCs w:val="28"/>
        </w:rPr>
        <w:tab/>
        <w:t xml:space="preserve">В соответствии со ст. 86 Бюджетного кодекса РФ, ст. 144, ст. 145  Трудового кодекса РФ,  руководствуясь ст. 63 Устава города Кузнецка Пензенской области, </w:t>
      </w:r>
    </w:p>
    <w:p w:rsidR="00197CA8" w:rsidRPr="00FB1A30" w:rsidRDefault="00197CA8" w:rsidP="00197CA8">
      <w:pPr>
        <w:rPr>
          <w:rFonts w:ascii="Times New Roman" w:hAnsi="Times New Roman" w:cs="Times New Roman"/>
          <w:sz w:val="28"/>
          <w:szCs w:val="28"/>
        </w:rPr>
      </w:pPr>
    </w:p>
    <w:p w:rsidR="00197CA8" w:rsidRPr="00FB1A30" w:rsidRDefault="00197CA8" w:rsidP="00197CA8">
      <w:pPr>
        <w:rPr>
          <w:rFonts w:ascii="Times New Roman" w:hAnsi="Times New Roman" w:cs="Times New Roman"/>
          <w:sz w:val="28"/>
          <w:szCs w:val="28"/>
        </w:rPr>
      </w:pPr>
    </w:p>
    <w:p w:rsidR="00197CA8" w:rsidRPr="00FB1A30" w:rsidRDefault="00197CA8" w:rsidP="00197CA8">
      <w:pPr>
        <w:jc w:val="center"/>
        <w:rPr>
          <w:rFonts w:ascii="Times New Roman" w:hAnsi="Times New Roman" w:cs="Times New Roman"/>
          <w:b/>
          <w:sz w:val="28"/>
          <w:szCs w:val="28"/>
        </w:rPr>
      </w:pPr>
      <w:r w:rsidRPr="00FB1A30">
        <w:rPr>
          <w:rFonts w:ascii="Times New Roman" w:hAnsi="Times New Roman" w:cs="Times New Roman"/>
          <w:b/>
          <w:sz w:val="28"/>
          <w:szCs w:val="28"/>
        </w:rPr>
        <w:t>АДМИНИСТРАЦИЯ ГОРОДА КУЗНЕЦКА</w:t>
      </w:r>
      <w:r w:rsidRPr="00FB1A30">
        <w:rPr>
          <w:rFonts w:ascii="Times New Roman" w:hAnsi="Times New Roman" w:cs="Times New Roman"/>
          <w:sz w:val="28"/>
          <w:szCs w:val="28"/>
        </w:rPr>
        <w:t xml:space="preserve"> </w:t>
      </w:r>
      <w:r w:rsidRPr="00FB1A30">
        <w:rPr>
          <w:rFonts w:ascii="Times New Roman" w:hAnsi="Times New Roman" w:cs="Times New Roman"/>
          <w:b/>
          <w:sz w:val="28"/>
          <w:szCs w:val="28"/>
        </w:rPr>
        <w:t>ПОСТАНОВЛЯЕТ:</w:t>
      </w:r>
    </w:p>
    <w:p w:rsidR="00197CA8" w:rsidRPr="00FB1A30" w:rsidRDefault="00197CA8" w:rsidP="00197CA8">
      <w:pPr>
        <w:jc w:val="center"/>
        <w:rPr>
          <w:rFonts w:ascii="Times New Roman" w:hAnsi="Times New Roman" w:cs="Times New Roman"/>
          <w:b/>
          <w:sz w:val="28"/>
          <w:szCs w:val="28"/>
        </w:rPr>
      </w:pPr>
    </w:p>
    <w:p w:rsidR="00197CA8" w:rsidRPr="00FB1A30" w:rsidRDefault="00197CA8" w:rsidP="00197CA8">
      <w:pPr>
        <w:ind w:firstLine="709"/>
        <w:rPr>
          <w:rFonts w:ascii="Times New Roman" w:hAnsi="Times New Roman" w:cs="Times New Roman"/>
          <w:b/>
          <w:sz w:val="28"/>
          <w:szCs w:val="28"/>
        </w:rPr>
      </w:pPr>
      <w:r w:rsidRPr="00FB1A30">
        <w:rPr>
          <w:rFonts w:ascii="Times New Roman" w:hAnsi="Times New Roman" w:cs="Times New Roman"/>
          <w:sz w:val="28"/>
          <w:szCs w:val="28"/>
        </w:rPr>
        <w:t xml:space="preserve">1. Утвердить Положение о системе </w:t>
      </w:r>
      <w:proofErr w:type="gramStart"/>
      <w:r w:rsidRPr="00FB1A30">
        <w:rPr>
          <w:rFonts w:ascii="Times New Roman" w:hAnsi="Times New Roman" w:cs="Times New Roman"/>
          <w:sz w:val="28"/>
          <w:szCs w:val="28"/>
        </w:rPr>
        <w:t>оплаты труда работников муниципальных образовательных организаций города Кузнецка</w:t>
      </w:r>
      <w:proofErr w:type="gramEnd"/>
      <w:r w:rsidRPr="00FB1A30">
        <w:rPr>
          <w:rFonts w:ascii="Times New Roman" w:hAnsi="Times New Roman" w:cs="Times New Roman"/>
          <w:sz w:val="28"/>
          <w:szCs w:val="28"/>
        </w:rPr>
        <w:t xml:space="preserve"> согласно </w:t>
      </w:r>
      <w:hyperlink w:anchor="sub_1000" w:history="1">
        <w:r w:rsidRPr="00FB1A30">
          <w:rPr>
            <w:rStyle w:val="a4"/>
            <w:rFonts w:ascii="Times New Roman" w:hAnsi="Times New Roman" w:cs="Times New Roman"/>
            <w:b w:val="0"/>
            <w:color w:val="auto"/>
            <w:sz w:val="28"/>
            <w:szCs w:val="28"/>
          </w:rPr>
          <w:t>приложению</w:t>
        </w:r>
      </w:hyperlink>
      <w:r w:rsidRPr="00FB1A30">
        <w:rPr>
          <w:rFonts w:ascii="Times New Roman" w:hAnsi="Times New Roman" w:cs="Times New Roman"/>
          <w:b/>
          <w:sz w:val="28"/>
          <w:szCs w:val="28"/>
        </w:rPr>
        <w:t>.</w:t>
      </w:r>
    </w:p>
    <w:p w:rsidR="00197CA8" w:rsidRPr="00FB1A30" w:rsidRDefault="00197CA8" w:rsidP="00197CA8">
      <w:pPr>
        <w:ind w:firstLine="709"/>
        <w:rPr>
          <w:rFonts w:ascii="Times New Roman" w:hAnsi="Times New Roman" w:cs="Times New Roman"/>
          <w:sz w:val="28"/>
          <w:szCs w:val="28"/>
        </w:rPr>
      </w:pPr>
      <w:r w:rsidRPr="00FB1A30">
        <w:rPr>
          <w:rFonts w:ascii="Times New Roman" w:hAnsi="Times New Roman" w:cs="Times New Roman"/>
          <w:sz w:val="28"/>
          <w:szCs w:val="28"/>
        </w:rPr>
        <w:t xml:space="preserve">2. Оплату </w:t>
      </w:r>
      <w:proofErr w:type="gramStart"/>
      <w:r w:rsidRPr="00FB1A30">
        <w:rPr>
          <w:rFonts w:ascii="Times New Roman" w:hAnsi="Times New Roman" w:cs="Times New Roman"/>
          <w:sz w:val="28"/>
          <w:szCs w:val="28"/>
        </w:rPr>
        <w:t>труда работников муниципальных образовательных организаций города Кузнецка</w:t>
      </w:r>
      <w:proofErr w:type="gramEnd"/>
      <w:r w:rsidRPr="00FB1A30">
        <w:rPr>
          <w:rFonts w:ascii="Times New Roman" w:hAnsi="Times New Roman" w:cs="Times New Roman"/>
          <w:sz w:val="28"/>
          <w:szCs w:val="28"/>
        </w:rPr>
        <w:t xml:space="preserve"> осуществлять в пределах фонда оплаты труда, утвержденного на соответствующий финансовый год.</w:t>
      </w:r>
    </w:p>
    <w:p w:rsidR="00197CA8" w:rsidRPr="00FB1A30" w:rsidRDefault="00197CA8" w:rsidP="00197CA8">
      <w:pPr>
        <w:ind w:firstLine="709"/>
        <w:rPr>
          <w:rFonts w:ascii="Times New Roman" w:hAnsi="Times New Roman" w:cs="Times New Roman"/>
          <w:sz w:val="28"/>
          <w:szCs w:val="28"/>
        </w:rPr>
      </w:pPr>
      <w:bookmarkStart w:id="2" w:name="sub_3"/>
      <w:r w:rsidRPr="00FB1A30">
        <w:rPr>
          <w:rFonts w:ascii="Times New Roman" w:hAnsi="Times New Roman" w:cs="Times New Roman"/>
          <w:sz w:val="28"/>
          <w:szCs w:val="28"/>
        </w:rPr>
        <w:t>3. Начальнику управления образования города Кузнецка Борисовой Л.А., руководителям муниципальных образовательных организаций города Кузнецка:</w:t>
      </w:r>
    </w:p>
    <w:bookmarkEnd w:id="2"/>
    <w:p w:rsidR="00197CA8" w:rsidRPr="00FB1A30" w:rsidRDefault="00197CA8" w:rsidP="00197CA8">
      <w:pPr>
        <w:rPr>
          <w:rFonts w:ascii="Times New Roman" w:hAnsi="Times New Roman" w:cs="Times New Roman"/>
          <w:sz w:val="28"/>
          <w:szCs w:val="28"/>
        </w:rPr>
      </w:pPr>
      <w:r w:rsidRPr="00FB1A30">
        <w:rPr>
          <w:rFonts w:ascii="Times New Roman" w:hAnsi="Times New Roman" w:cs="Times New Roman"/>
          <w:sz w:val="28"/>
          <w:szCs w:val="28"/>
        </w:rPr>
        <w:t>- привести локальные правовые акты в соответствие с настоящим постановлением;</w:t>
      </w:r>
    </w:p>
    <w:p w:rsidR="00197CA8" w:rsidRPr="00FB1A30" w:rsidRDefault="00197CA8" w:rsidP="00197CA8">
      <w:pPr>
        <w:rPr>
          <w:rFonts w:ascii="Times New Roman" w:hAnsi="Times New Roman" w:cs="Times New Roman"/>
          <w:sz w:val="28"/>
          <w:szCs w:val="28"/>
        </w:rPr>
      </w:pPr>
      <w:r w:rsidRPr="00FB1A30">
        <w:rPr>
          <w:rFonts w:ascii="Times New Roman" w:hAnsi="Times New Roman" w:cs="Times New Roman"/>
          <w:sz w:val="28"/>
          <w:szCs w:val="28"/>
        </w:rPr>
        <w:t>- провести необходимые организационно-штатные мероприятия по введению новых систем оплаты труда в соответствии с действующим законодательством.</w:t>
      </w:r>
    </w:p>
    <w:p w:rsidR="00CC4209" w:rsidRPr="00FB1A30" w:rsidRDefault="00197CA8" w:rsidP="00CC4209">
      <w:pPr>
        <w:ind w:firstLine="708"/>
        <w:rPr>
          <w:rFonts w:ascii="Times New Roman" w:hAnsi="Times New Roman" w:cs="Times New Roman"/>
          <w:sz w:val="28"/>
          <w:szCs w:val="28"/>
        </w:rPr>
      </w:pPr>
      <w:r w:rsidRPr="00FB1A30">
        <w:rPr>
          <w:rFonts w:ascii="Times New Roman" w:hAnsi="Times New Roman" w:cs="Times New Roman"/>
          <w:sz w:val="28"/>
          <w:szCs w:val="28"/>
        </w:rPr>
        <w:t>4. Признать утратившим</w:t>
      </w:r>
      <w:r w:rsidR="00665BE9" w:rsidRPr="00FB1A30">
        <w:rPr>
          <w:rFonts w:ascii="Times New Roman" w:hAnsi="Times New Roman" w:cs="Times New Roman"/>
          <w:sz w:val="28"/>
          <w:szCs w:val="28"/>
        </w:rPr>
        <w:t>и</w:t>
      </w:r>
      <w:r w:rsidRPr="00FB1A30">
        <w:rPr>
          <w:rFonts w:ascii="Times New Roman" w:hAnsi="Times New Roman" w:cs="Times New Roman"/>
          <w:sz w:val="28"/>
          <w:szCs w:val="28"/>
        </w:rPr>
        <w:t xml:space="preserve"> силу</w:t>
      </w:r>
      <w:r w:rsidR="00CC4209" w:rsidRPr="00FB1A30">
        <w:rPr>
          <w:rFonts w:ascii="Times New Roman" w:hAnsi="Times New Roman" w:cs="Times New Roman"/>
          <w:sz w:val="28"/>
          <w:szCs w:val="28"/>
        </w:rPr>
        <w:t>:</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sz w:val="28"/>
          <w:szCs w:val="28"/>
        </w:rPr>
        <w:t xml:space="preserve">- </w:t>
      </w:r>
      <w:r w:rsidRPr="00FB1A30">
        <w:rPr>
          <w:rFonts w:ascii="Times New Roman" w:hAnsi="Times New Roman" w:cs="Times New Roman"/>
          <w:color w:val="000000" w:themeColor="text1"/>
          <w:sz w:val="28"/>
          <w:szCs w:val="28"/>
        </w:rPr>
        <w:t xml:space="preserve">постановление администрации города Кузнецка от 23.04.2009 №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образовательных организаций города Кузнецка</w:t>
      </w:r>
      <w:proofErr w:type="gramEnd"/>
      <w:r w:rsidRPr="00FB1A30">
        <w:rPr>
          <w:rFonts w:ascii="Times New Roman" w:hAnsi="Times New Roman" w:cs="Times New Roman"/>
          <w:color w:val="000000" w:themeColor="text1"/>
          <w:sz w:val="28"/>
          <w:szCs w:val="28"/>
        </w:rPr>
        <w:t>»;</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 постановление администрации г. Кузнецка Пензенской области </w:t>
      </w:r>
      <w:r w:rsidRPr="00FB1A30">
        <w:rPr>
          <w:rFonts w:ascii="Times New Roman" w:hAnsi="Times New Roman" w:cs="Times New Roman"/>
          <w:color w:val="000000" w:themeColor="text1"/>
          <w:sz w:val="28"/>
          <w:szCs w:val="28"/>
        </w:rPr>
        <w:br/>
        <w:t xml:space="preserve">от 03.06.2009  № 841 "О внесении изменений в постановление администрации города </w:t>
      </w:r>
      <w:r w:rsidRPr="00FB1A30">
        <w:rPr>
          <w:rFonts w:ascii="Times New Roman" w:hAnsi="Times New Roman" w:cs="Times New Roman"/>
          <w:color w:val="000000" w:themeColor="text1"/>
          <w:sz w:val="28"/>
          <w:szCs w:val="28"/>
        </w:rPr>
        <w:lastRenderedPageBreak/>
        <w:t xml:space="preserve">Кузнецка от 23.04.2009 N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 постановление администрации г. Кузнецка Пензенской области </w:t>
      </w:r>
      <w:r w:rsidRPr="00FB1A30">
        <w:rPr>
          <w:rFonts w:ascii="Times New Roman" w:hAnsi="Times New Roman" w:cs="Times New Roman"/>
          <w:color w:val="000000" w:themeColor="text1"/>
          <w:sz w:val="28"/>
          <w:szCs w:val="28"/>
        </w:rPr>
        <w:br/>
        <w:t xml:space="preserve">от 02.11.2009  N 1649 "О внесении изменения в постановление администрации города Кузнецка от 23.04.2009 N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3750A2" w:rsidRPr="00FB1A30" w:rsidRDefault="003750A2"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 п.4 постановления администрации г. Кузнецка Пензенской области </w:t>
      </w:r>
      <w:r w:rsidRPr="00FB1A30">
        <w:rPr>
          <w:rFonts w:ascii="Times New Roman" w:hAnsi="Times New Roman" w:cs="Times New Roman"/>
          <w:color w:val="000000" w:themeColor="text1"/>
          <w:sz w:val="28"/>
          <w:szCs w:val="28"/>
        </w:rPr>
        <w:br/>
        <w:t>от 29.12.2009  N 1995 "О внесении изменений в некоторые постановления  администрации города Кузнецка»;</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постановление администрации г. Кузнецка Пензенской области</w:t>
      </w:r>
      <w:r w:rsidRPr="00FB1A30">
        <w:rPr>
          <w:rFonts w:ascii="Times New Roman" w:hAnsi="Times New Roman" w:cs="Times New Roman"/>
          <w:color w:val="000000" w:themeColor="text1"/>
          <w:sz w:val="28"/>
          <w:szCs w:val="28"/>
        </w:rPr>
        <w:br/>
        <w:t xml:space="preserve">от 10.03.2011  N 234 "О внесении изменения в постановление администрации города Кузнецка от 23.04.2009 N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постановление администрации г. Кузнецка Пензенской области</w:t>
      </w:r>
      <w:r w:rsidRPr="00FB1A30">
        <w:rPr>
          <w:rFonts w:ascii="Times New Roman" w:hAnsi="Times New Roman" w:cs="Times New Roman"/>
          <w:color w:val="000000" w:themeColor="text1"/>
          <w:sz w:val="28"/>
          <w:szCs w:val="28"/>
        </w:rPr>
        <w:br/>
        <w:t xml:space="preserve">от 17.05.2011 N 500 "О внесении изменения в постановление администрации города Кузнецка от 23.04.2009 N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10194E" w:rsidRPr="00FB1A30" w:rsidRDefault="0010194E" w:rsidP="0010194E">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постановление администрации г. Кузнецка Пензенской области</w:t>
      </w:r>
      <w:r w:rsidRPr="00FB1A30">
        <w:rPr>
          <w:rFonts w:ascii="Times New Roman" w:hAnsi="Times New Roman" w:cs="Times New Roman"/>
          <w:color w:val="000000" w:themeColor="text1"/>
          <w:sz w:val="28"/>
          <w:szCs w:val="28"/>
        </w:rPr>
        <w:br/>
        <w:t xml:space="preserve">от 05.07.2011 N 707 "О внесении изменения в постановление администрации города Кузнецка от 23.04.2009 N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F10DFE" w:rsidRPr="00FB1A30" w:rsidRDefault="00F10DFE" w:rsidP="00F10DFE">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постановление администрации г. Кузнецка Пензенской области</w:t>
      </w:r>
      <w:r w:rsidRPr="00FB1A30">
        <w:rPr>
          <w:rFonts w:ascii="Times New Roman" w:hAnsi="Times New Roman" w:cs="Times New Roman"/>
          <w:color w:val="000000" w:themeColor="text1"/>
          <w:sz w:val="28"/>
          <w:szCs w:val="28"/>
        </w:rPr>
        <w:br/>
        <w:t>от 1</w:t>
      </w:r>
      <w:r w:rsidR="00A3473B" w:rsidRPr="00FB1A30">
        <w:rPr>
          <w:rFonts w:ascii="Times New Roman" w:hAnsi="Times New Roman" w:cs="Times New Roman"/>
          <w:color w:val="000000" w:themeColor="text1"/>
          <w:sz w:val="28"/>
          <w:szCs w:val="28"/>
        </w:rPr>
        <w:t>3</w:t>
      </w:r>
      <w:r w:rsidRPr="00FB1A30">
        <w:rPr>
          <w:rFonts w:ascii="Times New Roman" w:hAnsi="Times New Roman" w:cs="Times New Roman"/>
          <w:color w:val="000000" w:themeColor="text1"/>
          <w:sz w:val="28"/>
          <w:szCs w:val="28"/>
        </w:rPr>
        <w:t xml:space="preserve">.12.2011 N 1394 "О внесении изменения в постановление администрации города Кузнецка от 23.04.2009 N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10194E" w:rsidRPr="00FB1A30" w:rsidRDefault="0010194E" w:rsidP="0010194E">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постановление администрации г. Кузнецка Пензенской области</w:t>
      </w:r>
      <w:r w:rsidRPr="00FB1A30">
        <w:rPr>
          <w:rFonts w:ascii="Times New Roman" w:hAnsi="Times New Roman" w:cs="Times New Roman"/>
          <w:color w:val="000000" w:themeColor="text1"/>
          <w:sz w:val="28"/>
          <w:szCs w:val="28"/>
        </w:rPr>
        <w:br/>
        <w:t xml:space="preserve">от 27.02.2012 N 204 "О внесении изменения в постановление администрации города Кузнецка от 23.04.2009 N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постановление администрации г. Кузнецка Пензенской области</w:t>
      </w:r>
      <w:r w:rsidRPr="00FB1A30">
        <w:rPr>
          <w:rFonts w:ascii="Times New Roman" w:hAnsi="Times New Roman" w:cs="Times New Roman"/>
          <w:color w:val="000000" w:themeColor="text1"/>
          <w:sz w:val="28"/>
          <w:szCs w:val="28"/>
        </w:rPr>
        <w:br/>
        <w:t xml:space="preserve">от 23.11.2012 N 1670 "О внесении изменения в постановление администрации города Кузнецка от 23.04.2009 N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  постановление администрации г. Кузнецка Пензенской области от 30.01.2013 N 84 "О внесении изменения в постановление администрации города Кузнецка от 23.04.2009 N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  постановление администрации г. Кузнецка Пензенской области от 17.07.2013 N 1311 "О внесении изменений в постановление администрации города Кузнецка от 23.04.2009 N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 постановление администрации г. Кузнецка Пензенской области от 24.07.2013 N 1360 "О внесении изменения в постановление администрации города Кузнецка от </w:t>
      </w:r>
      <w:r w:rsidRPr="00FB1A30">
        <w:rPr>
          <w:rFonts w:ascii="Times New Roman" w:hAnsi="Times New Roman" w:cs="Times New Roman"/>
          <w:color w:val="000000" w:themeColor="text1"/>
          <w:sz w:val="28"/>
          <w:szCs w:val="28"/>
        </w:rPr>
        <w:lastRenderedPageBreak/>
        <w:t xml:space="preserve">30.01.2013 N 84 "О внесении изменения в постановление администрации города Кузнецка от 23.04.2009 N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 постановление администрации г. Кузнецка Пензенской области от 24.10.2013 N 2111 "О внесении изменения в постановление администрации города Кузнецка от 23.04.2009 N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 постановление администрации г. Кузнецка Пензенской области от 04.02.2014 N 203 "О внесении изменений в постановление администрации города Кузнецка от 23.04.2009 N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 постановление администрации г. Кузнецка Пензенской области от 14.03.2014 N 447 "О внесении изменения в постановление администрации города Кузнецка от 23.04.2009 N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 постановление администрации г. Кузнецка Пензенской области от 18.03.2014 N 473 "О внесении изменений в постановление администрации города Кузнецка от 23.04.2009 N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 постановление администрации г. Кузнецка Пензенской области от 11.04.2014 N 651 "О внесении изменения в постановление администрации города Кузнецка от 23.04.2009 N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образовательных организаций города Кузнецка</w:t>
      </w:r>
      <w:proofErr w:type="gramEnd"/>
      <w:r w:rsidRPr="00FB1A30">
        <w:rPr>
          <w:rFonts w:ascii="Times New Roman" w:hAnsi="Times New Roman" w:cs="Times New Roman"/>
          <w:color w:val="000000" w:themeColor="text1"/>
          <w:sz w:val="28"/>
          <w:szCs w:val="28"/>
        </w:rPr>
        <w:t>";</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 постановление администрации г. Кузнецка Пензенской области от 21.08.2014 N 1689 "О внесении изменения в постановление администрации города Кузнецка от 23.04.2009 N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образовательных организаций города Кузнецка</w:t>
      </w:r>
      <w:proofErr w:type="gramEnd"/>
      <w:r w:rsidRPr="00FB1A30">
        <w:rPr>
          <w:rFonts w:ascii="Times New Roman" w:hAnsi="Times New Roman" w:cs="Times New Roman"/>
          <w:color w:val="000000" w:themeColor="text1"/>
          <w:sz w:val="28"/>
          <w:szCs w:val="28"/>
        </w:rPr>
        <w:t>";</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 постановление администрации г. Кузнецка Пензенской области от 04.09.2015 N 1964 "О внесении изменения в постановление администрации города Кузнецка от 23.04.2009 N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197CA8"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 постановление администрации г. Кузнецка Пензенской области </w:t>
      </w:r>
      <w:r w:rsidRPr="00FB1A30">
        <w:rPr>
          <w:rFonts w:ascii="Times New Roman" w:hAnsi="Times New Roman" w:cs="Times New Roman"/>
          <w:color w:val="000000" w:themeColor="text1"/>
          <w:sz w:val="28"/>
          <w:szCs w:val="28"/>
        </w:rPr>
        <w:br/>
        <w:t xml:space="preserve">от  27.02.2017 N 328 "О внесении изменений в постановление администрации города Кузнецка от 23.04.2009 N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образовательных организаций города Кузнецка</w:t>
      </w:r>
      <w:proofErr w:type="gramEnd"/>
      <w:r w:rsidRPr="00FB1A30">
        <w:rPr>
          <w:rFonts w:ascii="Times New Roman" w:hAnsi="Times New Roman" w:cs="Times New Roman"/>
          <w:color w:val="000000" w:themeColor="text1"/>
          <w:sz w:val="28"/>
          <w:szCs w:val="28"/>
        </w:rPr>
        <w:t>".</w:t>
      </w:r>
    </w:p>
    <w:p w:rsidR="00197CA8" w:rsidRPr="00FB1A30" w:rsidRDefault="00197CA8" w:rsidP="00197CA8">
      <w:pPr>
        <w:ind w:firstLine="709"/>
        <w:rPr>
          <w:rFonts w:ascii="Times New Roman" w:hAnsi="Times New Roman" w:cs="Times New Roman"/>
          <w:b/>
          <w:color w:val="000000" w:themeColor="text1"/>
          <w:sz w:val="28"/>
          <w:szCs w:val="28"/>
        </w:rPr>
      </w:pPr>
      <w:bookmarkStart w:id="3" w:name="sub_4"/>
      <w:r w:rsidRPr="00FB1A30">
        <w:rPr>
          <w:rFonts w:ascii="Times New Roman" w:hAnsi="Times New Roman" w:cs="Times New Roman"/>
          <w:color w:val="000000" w:themeColor="text1"/>
          <w:sz w:val="28"/>
          <w:szCs w:val="28"/>
        </w:rPr>
        <w:t xml:space="preserve">5. Настоящее постановление вступает в силу после </w:t>
      </w:r>
      <w:hyperlink r:id="rId7" w:history="1">
        <w:r w:rsidRPr="00FB1A30">
          <w:rPr>
            <w:rStyle w:val="a4"/>
            <w:rFonts w:ascii="Times New Roman" w:hAnsi="Times New Roman" w:cs="Times New Roman"/>
            <w:b w:val="0"/>
            <w:color w:val="000000" w:themeColor="text1"/>
            <w:sz w:val="28"/>
            <w:szCs w:val="28"/>
          </w:rPr>
          <w:t>официального опубликования</w:t>
        </w:r>
      </w:hyperlink>
      <w:r w:rsidRPr="00FB1A30">
        <w:rPr>
          <w:rFonts w:ascii="Times New Roman" w:hAnsi="Times New Roman" w:cs="Times New Roman"/>
          <w:b/>
          <w:color w:val="000000" w:themeColor="text1"/>
          <w:sz w:val="28"/>
          <w:szCs w:val="28"/>
        </w:rPr>
        <w:t>.</w:t>
      </w:r>
    </w:p>
    <w:p w:rsidR="00197CA8" w:rsidRPr="00FB1A30" w:rsidRDefault="00197CA8" w:rsidP="00197CA8">
      <w:pPr>
        <w:ind w:firstLine="70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6.   Настоящее постановление подлежит официальному опубликованию</w:t>
      </w:r>
      <w:bookmarkEnd w:id="3"/>
      <w:r w:rsidRPr="00FB1A30">
        <w:rPr>
          <w:rFonts w:ascii="Times New Roman" w:hAnsi="Times New Roman" w:cs="Times New Roman"/>
          <w:color w:val="000000" w:themeColor="text1"/>
          <w:sz w:val="28"/>
          <w:szCs w:val="28"/>
        </w:rPr>
        <w:t xml:space="preserve">. </w:t>
      </w:r>
    </w:p>
    <w:p w:rsidR="00197CA8" w:rsidRPr="00FB1A30" w:rsidRDefault="00197CA8" w:rsidP="00197CA8">
      <w:pPr>
        <w:ind w:firstLine="70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7. </w:t>
      </w:r>
      <w:proofErr w:type="gramStart"/>
      <w:r w:rsidRPr="00FB1A30">
        <w:rPr>
          <w:rFonts w:ascii="Times New Roman" w:hAnsi="Times New Roman" w:cs="Times New Roman"/>
          <w:color w:val="000000" w:themeColor="text1"/>
          <w:sz w:val="28"/>
          <w:szCs w:val="28"/>
        </w:rPr>
        <w:t>Контроль за</w:t>
      </w:r>
      <w:proofErr w:type="gramEnd"/>
      <w:r w:rsidRPr="00FB1A30">
        <w:rPr>
          <w:rFonts w:ascii="Times New Roman" w:hAnsi="Times New Roman" w:cs="Times New Roman"/>
          <w:color w:val="000000" w:themeColor="text1"/>
          <w:sz w:val="28"/>
          <w:szCs w:val="28"/>
        </w:rPr>
        <w:t xml:space="preserve"> исполнением настоящего постановления возложить на начальника управления образования города Кузнецка Борисову Л.А.</w:t>
      </w:r>
    </w:p>
    <w:p w:rsidR="00197CA8" w:rsidRPr="00FB1A30" w:rsidRDefault="00197CA8" w:rsidP="00197CA8">
      <w:pPr>
        <w:rPr>
          <w:rFonts w:ascii="Times New Roman" w:hAnsi="Times New Roman" w:cs="Times New Roman"/>
          <w:color w:val="000000" w:themeColor="text1"/>
          <w:sz w:val="28"/>
          <w:szCs w:val="28"/>
        </w:rPr>
      </w:pPr>
    </w:p>
    <w:p w:rsidR="00197CA8" w:rsidRPr="00FB1A30" w:rsidRDefault="00197CA8" w:rsidP="00197CA8">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Глава администрации</w:t>
      </w:r>
    </w:p>
    <w:p w:rsidR="00197CA8" w:rsidRPr="00FB1A30" w:rsidRDefault="00197CA8" w:rsidP="00197CA8">
      <w:pPr>
        <w:rPr>
          <w:rFonts w:ascii="Times New Roman" w:hAnsi="Times New Roman" w:cs="Times New Roman"/>
          <w:sz w:val="28"/>
        </w:rPr>
      </w:pPr>
      <w:r w:rsidRPr="00FB1A30">
        <w:rPr>
          <w:rFonts w:ascii="Times New Roman" w:hAnsi="Times New Roman" w:cs="Times New Roman"/>
          <w:color w:val="000000" w:themeColor="text1"/>
          <w:sz w:val="28"/>
          <w:szCs w:val="28"/>
        </w:rPr>
        <w:t>города Кузнецка</w:t>
      </w:r>
      <w:r w:rsidRPr="00FB1A30">
        <w:rPr>
          <w:rFonts w:ascii="Times New Roman" w:hAnsi="Times New Roman" w:cs="Times New Roman"/>
          <w:sz w:val="28"/>
          <w:szCs w:val="28"/>
        </w:rPr>
        <w:t xml:space="preserve">                                               С.А. </w:t>
      </w:r>
      <w:proofErr w:type="spellStart"/>
      <w:r w:rsidRPr="00FB1A30">
        <w:rPr>
          <w:rFonts w:ascii="Times New Roman" w:hAnsi="Times New Roman" w:cs="Times New Roman"/>
          <w:sz w:val="28"/>
          <w:szCs w:val="28"/>
        </w:rPr>
        <w:t>Златогорский</w:t>
      </w:r>
      <w:proofErr w:type="spellEnd"/>
      <w:r w:rsidRPr="00FB1A30">
        <w:rPr>
          <w:rFonts w:ascii="Times New Roman" w:hAnsi="Times New Roman" w:cs="Times New Roman"/>
          <w:sz w:val="28"/>
        </w:rPr>
        <w:t xml:space="preserve">   </w:t>
      </w:r>
    </w:p>
    <w:p w:rsidR="00264840" w:rsidRPr="00FB1A30" w:rsidRDefault="00ED2F36">
      <w:pPr>
        <w:ind w:firstLine="698"/>
        <w:jc w:val="right"/>
        <w:rPr>
          <w:rStyle w:val="a3"/>
          <w:rFonts w:ascii="Times New Roman" w:hAnsi="Times New Roman" w:cs="Times New Roman"/>
          <w:sz w:val="24"/>
          <w:szCs w:val="24"/>
        </w:rPr>
      </w:pPr>
      <w:r w:rsidRPr="00FB1A30">
        <w:rPr>
          <w:rStyle w:val="a3"/>
          <w:rFonts w:ascii="Times New Roman" w:hAnsi="Times New Roman" w:cs="Times New Roman"/>
          <w:sz w:val="24"/>
          <w:szCs w:val="24"/>
        </w:rPr>
        <w:lastRenderedPageBreak/>
        <w:t>При</w:t>
      </w:r>
      <w:r w:rsidR="001E455C" w:rsidRPr="00FB1A30">
        <w:rPr>
          <w:rStyle w:val="a3"/>
          <w:rFonts w:ascii="Times New Roman" w:hAnsi="Times New Roman" w:cs="Times New Roman"/>
          <w:sz w:val="24"/>
          <w:szCs w:val="24"/>
        </w:rPr>
        <w:t>ложение</w:t>
      </w:r>
      <w:r w:rsidR="001E455C" w:rsidRPr="00FB1A30">
        <w:rPr>
          <w:rStyle w:val="a3"/>
          <w:rFonts w:ascii="Times New Roman" w:hAnsi="Times New Roman" w:cs="Times New Roman"/>
          <w:sz w:val="24"/>
          <w:szCs w:val="24"/>
        </w:rPr>
        <w:br/>
      </w:r>
      <w:r w:rsidR="00264840" w:rsidRPr="00FB1A30">
        <w:rPr>
          <w:rStyle w:val="a3"/>
          <w:rFonts w:ascii="Times New Roman" w:hAnsi="Times New Roman" w:cs="Times New Roman"/>
          <w:sz w:val="24"/>
          <w:szCs w:val="24"/>
        </w:rPr>
        <w:t xml:space="preserve">утверждено </w:t>
      </w:r>
    </w:p>
    <w:p w:rsidR="00264840" w:rsidRPr="00FB1A30" w:rsidRDefault="00C774D3">
      <w:pPr>
        <w:ind w:firstLine="698"/>
        <w:jc w:val="right"/>
        <w:rPr>
          <w:rStyle w:val="a3"/>
          <w:rFonts w:ascii="Times New Roman" w:hAnsi="Times New Roman" w:cs="Times New Roman"/>
          <w:sz w:val="24"/>
          <w:szCs w:val="24"/>
        </w:rPr>
      </w:pPr>
      <w:hyperlink w:anchor="sub_0" w:history="1">
        <w:r w:rsidR="001E455C" w:rsidRPr="00FB1A30">
          <w:rPr>
            <w:rStyle w:val="a4"/>
            <w:rFonts w:ascii="Times New Roman" w:hAnsi="Times New Roman" w:cs="Times New Roman"/>
            <w:color w:val="auto"/>
            <w:sz w:val="24"/>
            <w:szCs w:val="24"/>
          </w:rPr>
          <w:t>постановлени</w:t>
        </w:r>
        <w:r w:rsidR="00264840" w:rsidRPr="00FB1A30">
          <w:rPr>
            <w:rStyle w:val="a4"/>
            <w:rFonts w:ascii="Times New Roman" w:hAnsi="Times New Roman" w:cs="Times New Roman"/>
            <w:color w:val="auto"/>
            <w:sz w:val="24"/>
            <w:szCs w:val="24"/>
          </w:rPr>
          <w:t>ем</w:t>
        </w:r>
      </w:hyperlink>
      <w:r w:rsidR="00447237" w:rsidRPr="00FB1A30">
        <w:rPr>
          <w:rFonts w:ascii="Times New Roman" w:hAnsi="Times New Roman" w:cs="Times New Roman"/>
          <w:sz w:val="24"/>
          <w:szCs w:val="24"/>
        </w:rPr>
        <w:t xml:space="preserve"> </w:t>
      </w:r>
      <w:r w:rsidR="001E455C" w:rsidRPr="00FB1A30">
        <w:rPr>
          <w:rStyle w:val="a3"/>
          <w:rFonts w:ascii="Times New Roman" w:hAnsi="Times New Roman" w:cs="Times New Roman"/>
          <w:color w:val="auto"/>
          <w:sz w:val="24"/>
          <w:szCs w:val="24"/>
        </w:rPr>
        <w:t>администра</w:t>
      </w:r>
      <w:r w:rsidR="001E455C" w:rsidRPr="00FB1A30">
        <w:rPr>
          <w:rStyle w:val="a3"/>
          <w:rFonts w:ascii="Times New Roman" w:hAnsi="Times New Roman" w:cs="Times New Roman"/>
          <w:sz w:val="24"/>
          <w:szCs w:val="24"/>
        </w:rPr>
        <w:t>ции</w:t>
      </w:r>
    </w:p>
    <w:p w:rsidR="001E455C" w:rsidRPr="00FB1A30" w:rsidRDefault="00264840">
      <w:pPr>
        <w:ind w:firstLine="698"/>
        <w:jc w:val="right"/>
        <w:rPr>
          <w:rFonts w:ascii="Times New Roman" w:hAnsi="Times New Roman" w:cs="Times New Roman"/>
          <w:sz w:val="24"/>
          <w:szCs w:val="24"/>
        </w:rPr>
      </w:pPr>
      <w:r w:rsidRPr="00FB1A30">
        <w:rPr>
          <w:rStyle w:val="a3"/>
          <w:rFonts w:ascii="Times New Roman" w:hAnsi="Times New Roman" w:cs="Times New Roman"/>
          <w:sz w:val="24"/>
          <w:szCs w:val="24"/>
        </w:rPr>
        <w:t xml:space="preserve">города </w:t>
      </w:r>
      <w:r w:rsidR="001E455C" w:rsidRPr="00FB1A30">
        <w:rPr>
          <w:rStyle w:val="a3"/>
          <w:rFonts w:ascii="Times New Roman" w:hAnsi="Times New Roman" w:cs="Times New Roman"/>
          <w:sz w:val="24"/>
          <w:szCs w:val="24"/>
        </w:rPr>
        <w:t xml:space="preserve"> Кузнецка</w:t>
      </w:r>
      <w:r w:rsidRPr="00FB1A30">
        <w:rPr>
          <w:rStyle w:val="a3"/>
          <w:rFonts w:ascii="Times New Roman" w:hAnsi="Times New Roman" w:cs="Times New Roman"/>
          <w:sz w:val="24"/>
          <w:szCs w:val="24"/>
        </w:rPr>
        <w:t xml:space="preserve"> </w:t>
      </w:r>
      <w:r w:rsidR="001E455C" w:rsidRPr="00FB1A30">
        <w:rPr>
          <w:rStyle w:val="a3"/>
          <w:rFonts w:ascii="Times New Roman" w:hAnsi="Times New Roman" w:cs="Times New Roman"/>
          <w:sz w:val="24"/>
          <w:szCs w:val="24"/>
        </w:rPr>
        <w:t>Пензенской области</w:t>
      </w:r>
      <w:r w:rsidR="001E455C" w:rsidRPr="00FB1A30">
        <w:rPr>
          <w:rStyle w:val="a3"/>
          <w:rFonts w:ascii="Times New Roman" w:hAnsi="Times New Roman" w:cs="Times New Roman"/>
          <w:sz w:val="24"/>
          <w:szCs w:val="24"/>
        </w:rPr>
        <w:br/>
        <w:t>от</w:t>
      </w:r>
      <w:r w:rsidR="0033399D" w:rsidRPr="00FB1A30">
        <w:rPr>
          <w:rStyle w:val="a3"/>
          <w:rFonts w:ascii="Times New Roman" w:hAnsi="Times New Roman" w:cs="Times New Roman"/>
          <w:sz w:val="24"/>
          <w:szCs w:val="24"/>
        </w:rPr>
        <w:t xml:space="preserve"> ___________</w:t>
      </w:r>
      <w:r w:rsidR="001E455C" w:rsidRPr="00FB1A30">
        <w:rPr>
          <w:rStyle w:val="a3"/>
          <w:rFonts w:ascii="Times New Roman" w:hAnsi="Times New Roman" w:cs="Times New Roman"/>
          <w:sz w:val="24"/>
          <w:szCs w:val="24"/>
        </w:rPr>
        <w:t>20</w:t>
      </w:r>
      <w:r w:rsidR="0033399D" w:rsidRPr="00FB1A30">
        <w:rPr>
          <w:rStyle w:val="a3"/>
          <w:rFonts w:ascii="Times New Roman" w:hAnsi="Times New Roman" w:cs="Times New Roman"/>
          <w:sz w:val="24"/>
          <w:szCs w:val="24"/>
        </w:rPr>
        <w:t>17</w:t>
      </w:r>
      <w:r w:rsidR="001E455C" w:rsidRPr="00FB1A30">
        <w:rPr>
          <w:rStyle w:val="a3"/>
          <w:rFonts w:ascii="Times New Roman" w:hAnsi="Times New Roman" w:cs="Times New Roman"/>
          <w:sz w:val="24"/>
          <w:szCs w:val="24"/>
        </w:rPr>
        <w:t xml:space="preserve"> г. N</w:t>
      </w:r>
      <w:r w:rsidR="0033399D" w:rsidRPr="00FB1A30">
        <w:rPr>
          <w:rStyle w:val="a3"/>
          <w:rFonts w:ascii="Times New Roman" w:hAnsi="Times New Roman" w:cs="Times New Roman"/>
          <w:sz w:val="24"/>
          <w:szCs w:val="24"/>
        </w:rPr>
        <w:t>_______</w:t>
      </w:r>
    </w:p>
    <w:bookmarkEnd w:id="0"/>
    <w:p w:rsidR="009C3875" w:rsidRPr="00FB1A30" w:rsidRDefault="009C3875">
      <w:pPr>
        <w:pStyle w:val="1"/>
        <w:rPr>
          <w:rFonts w:ascii="Times New Roman" w:hAnsi="Times New Roman" w:cs="Times New Roman"/>
          <w:b w:val="0"/>
          <w:sz w:val="24"/>
          <w:szCs w:val="24"/>
        </w:rPr>
      </w:pPr>
    </w:p>
    <w:p w:rsidR="009C3875" w:rsidRPr="00FB1A30" w:rsidRDefault="009C3875" w:rsidP="009C3875">
      <w:pPr>
        <w:rPr>
          <w:rFonts w:ascii="Times New Roman" w:hAnsi="Times New Roman" w:cs="Times New Roman"/>
          <w:b/>
          <w:sz w:val="28"/>
          <w:szCs w:val="28"/>
        </w:rPr>
      </w:pPr>
    </w:p>
    <w:p w:rsidR="001E455C" w:rsidRPr="00FB1A30" w:rsidRDefault="001E455C" w:rsidP="00340CBB">
      <w:pPr>
        <w:pStyle w:val="1"/>
        <w:spacing w:before="0" w:after="0"/>
        <w:rPr>
          <w:rFonts w:ascii="Times New Roman" w:hAnsi="Times New Roman" w:cs="Times New Roman"/>
          <w:sz w:val="28"/>
          <w:szCs w:val="28"/>
        </w:rPr>
      </w:pPr>
      <w:r w:rsidRPr="00FB1A30">
        <w:rPr>
          <w:rFonts w:ascii="Times New Roman" w:hAnsi="Times New Roman" w:cs="Times New Roman"/>
          <w:sz w:val="28"/>
          <w:szCs w:val="28"/>
        </w:rPr>
        <w:t xml:space="preserve">Положение </w:t>
      </w:r>
      <w:r w:rsidRPr="00FB1A30">
        <w:rPr>
          <w:rFonts w:ascii="Times New Roman" w:hAnsi="Times New Roman" w:cs="Times New Roman"/>
          <w:sz w:val="28"/>
          <w:szCs w:val="28"/>
        </w:rPr>
        <w:br/>
        <w:t xml:space="preserve">о системе </w:t>
      </w:r>
      <w:proofErr w:type="gramStart"/>
      <w:r w:rsidRPr="00FB1A30">
        <w:rPr>
          <w:rFonts w:ascii="Times New Roman" w:hAnsi="Times New Roman" w:cs="Times New Roman"/>
          <w:sz w:val="28"/>
          <w:szCs w:val="28"/>
        </w:rPr>
        <w:t>оплаты труда работников муниципальных образовательных организаций города Кузнецка</w:t>
      </w:r>
      <w:proofErr w:type="gramEnd"/>
    </w:p>
    <w:p w:rsidR="001E455C" w:rsidRPr="00FB1A30" w:rsidRDefault="001E455C">
      <w:pPr>
        <w:rPr>
          <w:rFonts w:ascii="Times New Roman" w:hAnsi="Times New Roman" w:cs="Times New Roman"/>
          <w:b/>
          <w:sz w:val="28"/>
          <w:szCs w:val="28"/>
        </w:rPr>
      </w:pPr>
    </w:p>
    <w:p w:rsidR="001E455C" w:rsidRPr="00FB1A30" w:rsidRDefault="001E455C" w:rsidP="00340CBB">
      <w:pPr>
        <w:pStyle w:val="1"/>
        <w:spacing w:before="0" w:after="0"/>
        <w:rPr>
          <w:rFonts w:ascii="Times New Roman" w:hAnsi="Times New Roman" w:cs="Times New Roman"/>
          <w:sz w:val="28"/>
          <w:szCs w:val="28"/>
        </w:rPr>
      </w:pPr>
      <w:bookmarkStart w:id="4" w:name="sub_100"/>
      <w:r w:rsidRPr="00FB1A30">
        <w:rPr>
          <w:rFonts w:ascii="Times New Roman" w:hAnsi="Times New Roman" w:cs="Times New Roman"/>
          <w:sz w:val="28"/>
          <w:szCs w:val="28"/>
        </w:rPr>
        <w:t>1. Общие положения</w:t>
      </w:r>
    </w:p>
    <w:bookmarkEnd w:id="4"/>
    <w:p w:rsidR="001179A2" w:rsidRPr="00FB1A30" w:rsidRDefault="001179A2">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1.1. </w:t>
      </w:r>
      <w:proofErr w:type="gramStart"/>
      <w:r w:rsidRPr="00FB1A30">
        <w:rPr>
          <w:rFonts w:ascii="Times New Roman" w:hAnsi="Times New Roman" w:cs="Times New Roman"/>
          <w:sz w:val="28"/>
          <w:szCs w:val="28"/>
        </w:rPr>
        <w:t>Предметом регулирования Положения о системе оплаты труда работников муниципальных образовательных организаций города Кузнецка (далее Положение) являются отношения, связанные с определением правовых и организационных основ установления системы оплаты труда работников муниципальных образовательных организаций города Кузнецка (далее - образовательные организации) и порядок ее применения с целью реализации приоритетных направлений развития образовательной системы города Кузнецка.</w:t>
      </w:r>
      <w:proofErr w:type="gramEnd"/>
    </w:p>
    <w:p w:rsidR="001E455C" w:rsidRPr="00FB1A30" w:rsidRDefault="001E455C">
      <w:pPr>
        <w:rPr>
          <w:rFonts w:ascii="Times New Roman" w:hAnsi="Times New Roman" w:cs="Times New Roman"/>
          <w:color w:val="000000" w:themeColor="text1"/>
          <w:sz w:val="28"/>
          <w:szCs w:val="28"/>
        </w:rPr>
      </w:pPr>
      <w:bookmarkStart w:id="5" w:name="sub_12"/>
      <w:r w:rsidRPr="00FB1A30">
        <w:rPr>
          <w:rFonts w:ascii="Times New Roman" w:hAnsi="Times New Roman" w:cs="Times New Roman"/>
          <w:sz w:val="28"/>
          <w:szCs w:val="28"/>
        </w:rPr>
        <w:t xml:space="preserve">1.2. </w:t>
      </w:r>
      <w:r w:rsidRPr="00FB1A30">
        <w:rPr>
          <w:rFonts w:ascii="Times New Roman" w:hAnsi="Times New Roman" w:cs="Times New Roman"/>
          <w:color w:val="000000" w:themeColor="text1"/>
          <w:sz w:val="28"/>
          <w:szCs w:val="28"/>
        </w:rPr>
        <w:t xml:space="preserve">Настоящее Положение разработано в </w:t>
      </w:r>
      <w:r w:rsidR="006C2C09" w:rsidRPr="00FB1A30">
        <w:rPr>
          <w:rFonts w:ascii="Times New Roman" w:hAnsi="Times New Roman" w:cs="Times New Roman"/>
          <w:color w:val="000000" w:themeColor="text1"/>
          <w:sz w:val="28"/>
          <w:szCs w:val="28"/>
        </w:rPr>
        <w:t xml:space="preserve">соответствии с </w:t>
      </w:r>
      <w:hyperlink r:id="rId8" w:history="1">
        <w:r w:rsidRPr="00FB1A30">
          <w:rPr>
            <w:rStyle w:val="a4"/>
            <w:rFonts w:ascii="Times New Roman" w:hAnsi="Times New Roman" w:cs="Times New Roman"/>
            <w:b w:val="0"/>
            <w:color w:val="000000" w:themeColor="text1"/>
            <w:sz w:val="28"/>
            <w:szCs w:val="28"/>
          </w:rPr>
          <w:t>постановлением</w:t>
        </w:r>
      </w:hyperlink>
      <w:r w:rsidRPr="00FB1A30">
        <w:rPr>
          <w:rFonts w:ascii="Times New Roman" w:hAnsi="Times New Roman" w:cs="Times New Roman"/>
          <w:b/>
          <w:color w:val="000000" w:themeColor="text1"/>
          <w:sz w:val="28"/>
          <w:szCs w:val="28"/>
        </w:rPr>
        <w:t xml:space="preserve"> </w:t>
      </w:r>
      <w:r w:rsidRPr="00FB1A30">
        <w:rPr>
          <w:rFonts w:ascii="Times New Roman" w:hAnsi="Times New Roman" w:cs="Times New Roman"/>
          <w:color w:val="000000" w:themeColor="text1"/>
          <w:sz w:val="28"/>
          <w:szCs w:val="28"/>
        </w:rPr>
        <w:t xml:space="preserve">Главы администрации города Кузнецка от 05.12.2008 N 2159 "О введении новых </w:t>
      </w:r>
      <w:proofErr w:type="gramStart"/>
      <w:r w:rsidRPr="00FB1A30">
        <w:rPr>
          <w:rFonts w:ascii="Times New Roman" w:hAnsi="Times New Roman" w:cs="Times New Roman"/>
          <w:color w:val="000000" w:themeColor="text1"/>
          <w:sz w:val="28"/>
          <w:szCs w:val="28"/>
        </w:rPr>
        <w:t>систем оплаты труда работников муниципальных учреждений города</w:t>
      </w:r>
      <w:proofErr w:type="gramEnd"/>
      <w:r w:rsidRPr="00FB1A30">
        <w:rPr>
          <w:rFonts w:ascii="Times New Roman" w:hAnsi="Times New Roman" w:cs="Times New Roman"/>
          <w:color w:val="000000" w:themeColor="text1"/>
          <w:sz w:val="28"/>
          <w:szCs w:val="28"/>
        </w:rPr>
        <w:t xml:space="preserve"> Кузнецка, оплата труда которых в настоящее время осуществляется на основе Единой тарифной сетки".</w:t>
      </w:r>
    </w:p>
    <w:bookmarkEnd w:id="5"/>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1.3. Основу настоящего Положения составляют следующие основные принципы оплаты труда:</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а) установление размеров окладов работников в зависимости от должности по соответствующим профессиональным квалификационным группам и квалификационным уровням;</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б) установление повышающих коэффициентов к окладу (ставке) в зависимости </w:t>
      </w:r>
      <w:proofErr w:type="gramStart"/>
      <w:r w:rsidRPr="00FB1A30">
        <w:rPr>
          <w:rFonts w:ascii="Times New Roman" w:hAnsi="Times New Roman" w:cs="Times New Roman"/>
          <w:sz w:val="28"/>
          <w:szCs w:val="28"/>
        </w:rPr>
        <w:t>от</w:t>
      </w:r>
      <w:proofErr w:type="gramEnd"/>
      <w:r w:rsidRPr="00FB1A30">
        <w:rPr>
          <w:rFonts w:ascii="Times New Roman" w:hAnsi="Times New Roman" w:cs="Times New Roman"/>
          <w:sz w:val="28"/>
          <w:szCs w:val="28"/>
        </w:rPr>
        <w:t>:</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уровня образования;</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стажа;</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квалификационной категории (коэффициенты квалификации);</w:t>
      </w:r>
    </w:p>
    <w:p w:rsidR="001E455C" w:rsidRPr="00FB1A30" w:rsidRDefault="001E455C">
      <w:pPr>
        <w:rPr>
          <w:rFonts w:ascii="Times New Roman" w:hAnsi="Times New Roman" w:cs="Times New Roman"/>
          <w:sz w:val="28"/>
          <w:szCs w:val="28"/>
        </w:rPr>
      </w:pPr>
      <w:proofErr w:type="gramStart"/>
      <w:r w:rsidRPr="00FB1A30">
        <w:rPr>
          <w:rFonts w:ascii="Times New Roman" w:hAnsi="Times New Roman" w:cs="Times New Roman"/>
          <w:sz w:val="28"/>
          <w:szCs w:val="28"/>
        </w:rPr>
        <w:t>в) осуществление выплат компенсационного характера (за работу в особых условиях, отклоняющихся от нормальных: работа в ночное время, выходные и нерабочие праздничные дни, вредные условия труда и т.п.);</w:t>
      </w:r>
      <w:proofErr w:type="gramEnd"/>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г) оплата дополнительных видов и объемов работ;</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д) материальное стимулирование за высокие результаты и качество работы.</w:t>
      </w:r>
    </w:p>
    <w:p w:rsidR="00944D6A" w:rsidRPr="00FB1A30" w:rsidRDefault="00944D6A" w:rsidP="00944D6A">
      <w:pPr>
        <w:ind w:firstLine="708"/>
        <w:rPr>
          <w:rFonts w:ascii="Times New Roman" w:hAnsi="Times New Roman" w:cs="Times New Roman"/>
          <w:color w:val="000000" w:themeColor="text1"/>
          <w:sz w:val="28"/>
          <w:szCs w:val="28"/>
        </w:rPr>
      </w:pPr>
      <w:bookmarkStart w:id="6" w:name="sub_137"/>
      <w:bookmarkStart w:id="7" w:name="sub_14"/>
      <w:r w:rsidRPr="00FB1A30">
        <w:rPr>
          <w:rFonts w:ascii="Times New Roman" w:hAnsi="Times New Roman" w:cs="Times New Roman"/>
          <w:color w:val="000000" w:themeColor="text1"/>
          <w:sz w:val="28"/>
          <w:szCs w:val="28"/>
        </w:rPr>
        <w:t xml:space="preserve">Оплата труда работников, состоящая из вознаграждения за труд в зависимости от квалификации работника, сложности, количества и условий выполняемой работы, компенсационных выплат, доплат за дополнительные виды и объемы работы и стимулирующих выплат за качество выполненной работы, не может быть менее </w:t>
      </w:r>
      <w:hyperlink r:id="rId9" w:history="1">
        <w:r w:rsidRPr="00FB1A30">
          <w:rPr>
            <w:rStyle w:val="a4"/>
            <w:rFonts w:ascii="Times New Roman" w:hAnsi="Times New Roman" w:cs="Times New Roman"/>
            <w:b w:val="0"/>
            <w:color w:val="000000" w:themeColor="text1"/>
            <w:sz w:val="28"/>
            <w:szCs w:val="28"/>
          </w:rPr>
          <w:t xml:space="preserve">минимального </w:t>
        </w:r>
        <w:proofErr w:type="gramStart"/>
        <w:r w:rsidRPr="00FB1A30">
          <w:rPr>
            <w:rStyle w:val="a4"/>
            <w:rFonts w:ascii="Times New Roman" w:hAnsi="Times New Roman" w:cs="Times New Roman"/>
            <w:b w:val="0"/>
            <w:color w:val="000000" w:themeColor="text1"/>
            <w:sz w:val="28"/>
            <w:szCs w:val="28"/>
          </w:rPr>
          <w:t>размера оплаты труда</w:t>
        </w:r>
        <w:proofErr w:type="gramEnd"/>
      </w:hyperlink>
      <w:r w:rsidRPr="00FB1A30">
        <w:rPr>
          <w:rFonts w:ascii="Times New Roman" w:hAnsi="Times New Roman" w:cs="Times New Roman"/>
          <w:color w:val="000000" w:themeColor="text1"/>
          <w:sz w:val="28"/>
          <w:szCs w:val="28"/>
        </w:rPr>
        <w:t>.</w:t>
      </w:r>
    </w:p>
    <w:bookmarkEnd w:id="6"/>
    <w:p w:rsidR="00944D6A" w:rsidRPr="00FB1A30" w:rsidRDefault="00944D6A" w:rsidP="00BB711C">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В </w:t>
      </w:r>
      <w:r w:rsidR="00BB711C" w:rsidRPr="00FB1A30">
        <w:rPr>
          <w:rFonts w:ascii="Times New Roman" w:hAnsi="Times New Roman" w:cs="Times New Roman"/>
          <w:color w:val="000000" w:themeColor="text1"/>
          <w:sz w:val="28"/>
          <w:szCs w:val="28"/>
        </w:rPr>
        <w:t>образовательной организации могут быть установлены повышающие коэффициенты по отдельным должностям.</w:t>
      </w:r>
    </w:p>
    <w:p w:rsidR="00944D6A" w:rsidRPr="00FB1A30" w:rsidRDefault="00BC075D" w:rsidP="00944D6A">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Руководитель учреждения по согласованию с профсоюзом определяет критерии, по которым устанавливаются повышающие коэффициенты. Критерии определяются локальными актами образовательной организации.</w:t>
      </w:r>
    </w:p>
    <w:p w:rsidR="00944D6A" w:rsidRPr="00FB1A30" w:rsidRDefault="00944D6A" w:rsidP="00944D6A">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Применение всех повышающих коэффициентов к окладу не образует новый оклад и не учитывается при начислении компенсационных и стимулирующих выплат.</w:t>
      </w:r>
    </w:p>
    <w:p w:rsidR="00944D6A" w:rsidRPr="00FB1A30" w:rsidRDefault="00944D6A" w:rsidP="00944D6A">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Заработная плата работника предельными размерами не ограничивается, за исключением случаев, предусмотренных </w:t>
      </w:r>
      <w:hyperlink r:id="rId10" w:history="1">
        <w:r w:rsidRPr="00FB1A30">
          <w:rPr>
            <w:rStyle w:val="a4"/>
            <w:rFonts w:ascii="Times New Roman" w:hAnsi="Times New Roman" w:cs="Times New Roman"/>
            <w:b w:val="0"/>
            <w:color w:val="000000" w:themeColor="text1"/>
            <w:sz w:val="28"/>
            <w:szCs w:val="28"/>
          </w:rPr>
          <w:t>Трудовым кодексом</w:t>
        </w:r>
      </w:hyperlink>
      <w:r w:rsidRPr="00FB1A30">
        <w:rPr>
          <w:rFonts w:ascii="Times New Roman" w:hAnsi="Times New Roman" w:cs="Times New Roman"/>
          <w:color w:val="000000" w:themeColor="text1"/>
          <w:sz w:val="28"/>
          <w:szCs w:val="28"/>
        </w:rPr>
        <w:t xml:space="preserve"> Российской Федерации.</w:t>
      </w:r>
    </w:p>
    <w:p w:rsidR="00944D6A" w:rsidRPr="00FB1A30" w:rsidRDefault="00944D6A" w:rsidP="00944D6A">
      <w:pPr>
        <w:ind w:firstLine="708"/>
        <w:rPr>
          <w:rFonts w:ascii="Times New Roman" w:hAnsi="Times New Roman" w:cs="Times New Roman"/>
          <w:color w:val="000000" w:themeColor="text1"/>
          <w:sz w:val="28"/>
          <w:szCs w:val="28"/>
        </w:rPr>
      </w:pPr>
      <w:bookmarkStart w:id="8" w:name="sub_1314"/>
      <w:r w:rsidRPr="00FB1A30">
        <w:rPr>
          <w:rFonts w:ascii="Times New Roman" w:hAnsi="Times New Roman" w:cs="Times New Roman"/>
          <w:color w:val="000000" w:themeColor="text1"/>
          <w:sz w:val="28"/>
          <w:szCs w:val="28"/>
        </w:rPr>
        <w:t>В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w:t>
      </w:r>
    </w:p>
    <w:bookmarkEnd w:id="8"/>
    <w:p w:rsidR="00944D6A" w:rsidRPr="00FB1A30" w:rsidRDefault="00944D6A">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1.4. В настоящем Положении используются следующие основные понятия:</w:t>
      </w:r>
    </w:p>
    <w:bookmarkEnd w:id="7"/>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доплаты за дополнительные виды и объем работы - доплаты за классное руководство, заведование кабинетами, руководство пришкольным участком, проверку тетрадей, работа с неблагополучными детьми и другие виды работы, не входящей в круг должностных обязанностей;</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 иные понятия (оклад (ставка), заработная плата (оплата труда работника), компенсационные выплаты, стимулирующие выплаты) применяются в настоящем положении исходя из их смысла и содержания в соответствии с </w:t>
      </w:r>
      <w:hyperlink r:id="rId11" w:history="1">
        <w:r w:rsidRPr="00FB1A30">
          <w:rPr>
            <w:rStyle w:val="a4"/>
            <w:rFonts w:ascii="Times New Roman" w:hAnsi="Times New Roman" w:cs="Times New Roman"/>
            <w:b w:val="0"/>
            <w:color w:val="auto"/>
            <w:sz w:val="28"/>
            <w:szCs w:val="28"/>
          </w:rPr>
          <w:t>Трудовым кодексом</w:t>
        </w:r>
      </w:hyperlink>
      <w:r w:rsidRPr="00FB1A30">
        <w:rPr>
          <w:rFonts w:ascii="Times New Roman" w:hAnsi="Times New Roman" w:cs="Times New Roman"/>
          <w:sz w:val="28"/>
          <w:szCs w:val="28"/>
        </w:rPr>
        <w:t xml:space="preserve"> РФ.</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1.5. </w:t>
      </w:r>
      <w:proofErr w:type="gramStart"/>
      <w:r w:rsidRPr="00FB1A30">
        <w:rPr>
          <w:rFonts w:ascii="Times New Roman" w:hAnsi="Times New Roman" w:cs="Times New Roman"/>
          <w:sz w:val="28"/>
          <w:szCs w:val="28"/>
        </w:rPr>
        <w:t xml:space="preserve">Система оплаты труда в образовательных организациях регулируется коллективным договором (соглашением), другими локальными нормативными актами в соответствии с нормативными правовыми актами Российской Федерации, Пензенской области и города Кузнецка, содержащими нормы трудового права, настоящим Положением, </w:t>
      </w:r>
      <w:hyperlink r:id="rId12" w:history="1">
        <w:r w:rsidRPr="00FB1A30">
          <w:rPr>
            <w:rStyle w:val="a4"/>
            <w:rFonts w:ascii="Times New Roman" w:hAnsi="Times New Roman" w:cs="Times New Roman"/>
            <w:b w:val="0"/>
            <w:color w:val="auto"/>
            <w:sz w:val="28"/>
            <w:szCs w:val="28"/>
          </w:rPr>
          <w:t>Единым тарифно-квалификационным справочником</w:t>
        </w:r>
      </w:hyperlink>
      <w:r w:rsidRPr="00FB1A30">
        <w:rPr>
          <w:rFonts w:ascii="Times New Roman" w:hAnsi="Times New Roman" w:cs="Times New Roman"/>
          <w:sz w:val="28"/>
          <w:szCs w:val="28"/>
        </w:rPr>
        <w:t xml:space="preserve"> работ и профессий рабочих, </w:t>
      </w:r>
      <w:hyperlink r:id="rId13" w:history="1">
        <w:r w:rsidRPr="00FB1A30">
          <w:rPr>
            <w:rStyle w:val="a4"/>
            <w:rFonts w:ascii="Times New Roman" w:hAnsi="Times New Roman" w:cs="Times New Roman"/>
            <w:b w:val="0"/>
            <w:color w:val="auto"/>
            <w:sz w:val="28"/>
            <w:szCs w:val="28"/>
          </w:rPr>
          <w:t>Единым квалификационным справочником</w:t>
        </w:r>
      </w:hyperlink>
      <w:r w:rsidRPr="00FB1A30">
        <w:rPr>
          <w:rFonts w:ascii="Times New Roman" w:hAnsi="Times New Roman" w:cs="Times New Roman"/>
          <w:sz w:val="28"/>
          <w:szCs w:val="28"/>
        </w:rPr>
        <w:t xml:space="preserve"> должностей руководителей, специалистов и служащих и другими государственными гарантиями по оплате труда.</w:t>
      </w:r>
      <w:proofErr w:type="gramEnd"/>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1.6. На систему оплаты труда по данному Положению переводятся все работники, работающие в образовательных организациях, финансируемых из бюджета города Кузнецка.</w:t>
      </w:r>
    </w:p>
    <w:p w:rsidR="001E455C" w:rsidRPr="00FB1A30" w:rsidRDefault="001E455C">
      <w:pPr>
        <w:rPr>
          <w:rFonts w:ascii="Times New Roman" w:hAnsi="Times New Roman" w:cs="Times New Roman"/>
          <w:sz w:val="28"/>
          <w:szCs w:val="28"/>
        </w:rPr>
      </w:pPr>
    </w:p>
    <w:p w:rsidR="004A17D6" w:rsidRPr="00FB1A30" w:rsidRDefault="001E455C" w:rsidP="00340CBB">
      <w:pPr>
        <w:pStyle w:val="1"/>
        <w:spacing w:before="0" w:after="0"/>
        <w:rPr>
          <w:rFonts w:ascii="Times New Roman" w:hAnsi="Times New Roman" w:cs="Times New Roman"/>
          <w:sz w:val="28"/>
          <w:szCs w:val="28"/>
        </w:rPr>
      </w:pPr>
      <w:r w:rsidRPr="00FB1A30">
        <w:rPr>
          <w:rFonts w:ascii="Times New Roman" w:hAnsi="Times New Roman" w:cs="Times New Roman"/>
          <w:sz w:val="28"/>
          <w:szCs w:val="28"/>
        </w:rPr>
        <w:t>2. Порядок расчета заработной платы работников</w:t>
      </w:r>
    </w:p>
    <w:p w:rsidR="001E455C" w:rsidRPr="00FB1A30" w:rsidRDefault="001E455C" w:rsidP="00340CBB">
      <w:pPr>
        <w:pStyle w:val="1"/>
        <w:spacing w:before="0" w:after="0"/>
        <w:rPr>
          <w:rFonts w:ascii="Times New Roman" w:hAnsi="Times New Roman" w:cs="Times New Roman"/>
          <w:sz w:val="28"/>
          <w:szCs w:val="28"/>
        </w:rPr>
      </w:pPr>
      <w:r w:rsidRPr="00FB1A30">
        <w:rPr>
          <w:rFonts w:ascii="Times New Roman" w:hAnsi="Times New Roman" w:cs="Times New Roman"/>
          <w:sz w:val="28"/>
          <w:szCs w:val="28"/>
        </w:rPr>
        <w:t xml:space="preserve"> образовательных организаций</w:t>
      </w:r>
    </w:p>
    <w:p w:rsidR="001179A2" w:rsidRPr="00FB1A30" w:rsidRDefault="001179A2">
      <w:pPr>
        <w:rPr>
          <w:rFonts w:ascii="Times New Roman" w:hAnsi="Times New Roman" w:cs="Times New Roman"/>
          <w:sz w:val="28"/>
          <w:szCs w:val="28"/>
        </w:rPr>
      </w:pPr>
      <w:bookmarkStart w:id="9" w:name="sub_21"/>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2.1. Система оплаты труда включает:</w:t>
      </w:r>
    </w:p>
    <w:bookmarkEnd w:id="9"/>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расчетные должностные оклады руководителей;</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 оклады (ставки) специалистов (педагогических работников, специалистов из числа учебно-вспомогательного и обслуживающего персонала), </w:t>
      </w:r>
      <w:proofErr w:type="gramStart"/>
      <w:r w:rsidRPr="00FB1A30">
        <w:rPr>
          <w:rFonts w:ascii="Times New Roman" w:hAnsi="Times New Roman" w:cs="Times New Roman"/>
          <w:sz w:val="28"/>
          <w:szCs w:val="28"/>
        </w:rPr>
        <w:t>технических исполнителей</w:t>
      </w:r>
      <w:proofErr w:type="gramEnd"/>
      <w:r w:rsidRPr="00FB1A30">
        <w:rPr>
          <w:rFonts w:ascii="Times New Roman" w:hAnsi="Times New Roman" w:cs="Times New Roman"/>
          <w:sz w:val="28"/>
          <w:szCs w:val="28"/>
        </w:rPr>
        <w:t>, рабочих;</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lastRenderedPageBreak/>
        <w:t>- ставки по рабочим должностям в соответствии с квалификационными разрядами;</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систему повышающих коэффициентов в зависимости от уровня образования, стажа, квалификационной категории (коэффициенты квалификации);</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компенсационные выплаты;</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доплаты за дополнительные виды и объемы работы;</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стимулирующие выплаты.</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2.2. Системы оплаты труда работников образовательных организаций устанавливаются коллективными договорами (для руководителя - учредителем), соглашениями, локальными нормативными актами в соответствии с действующим законодательством Российской Федерации, законами и иными нормативными правовыми актами Пензенской области, города Кузнецка, настоящим Положением.</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2.3. Размеры и порядок установления повышающих коэффициентов, выплат, доплат, надбавок работникам образовательных организаций определяются образовательной организацией самостоятельно в соответствии с действующим законодательством в пределах средств, направляемых на оплату труда, и закрепляются в коллективном договоре (и) или иных локальных нормативных актах.</w:t>
      </w:r>
    </w:p>
    <w:p w:rsidR="001E455C" w:rsidRPr="00FB1A30" w:rsidRDefault="001E455C">
      <w:pPr>
        <w:rPr>
          <w:rFonts w:ascii="Times New Roman" w:hAnsi="Times New Roman" w:cs="Times New Roman"/>
          <w:sz w:val="28"/>
          <w:szCs w:val="28"/>
        </w:rPr>
      </w:pPr>
    </w:p>
    <w:p w:rsidR="001E455C" w:rsidRPr="00FB1A30" w:rsidRDefault="001E455C" w:rsidP="00340CBB">
      <w:pPr>
        <w:pStyle w:val="1"/>
        <w:spacing w:before="0" w:after="0"/>
        <w:rPr>
          <w:rFonts w:ascii="Times New Roman" w:hAnsi="Times New Roman" w:cs="Times New Roman"/>
          <w:sz w:val="28"/>
          <w:szCs w:val="28"/>
        </w:rPr>
      </w:pPr>
      <w:bookmarkStart w:id="10" w:name="sub_201"/>
      <w:r w:rsidRPr="00FB1A30">
        <w:rPr>
          <w:rFonts w:ascii="Times New Roman" w:hAnsi="Times New Roman" w:cs="Times New Roman"/>
          <w:sz w:val="28"/>
          <w:szCs w:val="28"/>
        </w:rPr>
        <w:t>Порядок расчета заработной платы педагогических работников</w:t>
      </w:r>
    </w:p>
    <w:bookmarkEnd w:id="10"/>
    <w:p w:rsidR="001179A2" w:rsidRPr="00FB1A30" w:rsidRDefault="001179A2">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2.4. Размер оклада за ставку работников учреждений рассчитывается с учетом выплат за уровень образования, стаж, квалификационную категорию и тип образовательной организации.</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Размеры окладов педагогических работников по профессиональной квалификационной группе должностей педагогических работников муниципальных учреждений даны в </w:t>
      </w:r>
      <w:hyperlink w:anchor="sub_1100" w:history="1">
        <w:r w:rsidRPr="00FB1A30">
          <w:rPr>
            <w:rStyle w:val="a4"/>
            <w:rFonts w:ascii="Times New Roman" w:hAnsi="Times New Roman" w:cs="Times New Roman"/>
            <w:b w:val="0"/>
            <w:color w:val="auto"/>
            <w:sz w:val="28"/>
            <w:szCs w:val="28"/>
          </w:rPr>
          <w:t>приложении 1</w:t>
        </w:r>
      </w:hyperlink>
      <w:r w:rsidRPr="00FB1A30">
        <w:rPr>
          <w:rFonts w:ascii="Times New Roman" w:hAnsi="Times New Roman" w:cs="Times New Roman"/>
          <w:sz w:val="28"/>
          <w:szCs w:val="28"/>
        </w:rPr>
        <w:t xml:space="preserve"> к настоящему Положению.</w:t>
      </w:r>
    </w:p>
    <w:p w:rsidR="00AA53A6" w:rsidRPr="00FB1A30" w:rsidRDefault="001E455C">
      <w:pPr>
        <w:rPr>
          <w:rFonts w:ascii="Times New Roman" w:hAnsi="Times New Roman" w:cs="Times New Roman"/>
          <w:sz w:val="28"/>
          <w:szCs w:val="28"/>
        </w:rPr>
      </w:pPr>
      <w:bookmarkStart w:id="11" w:name="sub_25"/>
      <w:r w:rsidRPr="00FB1A30">
        <w:rPr>
          <w:rFonts w:ascii="Times New Roman" w:hAnsi="Times New Roman" w:cs="Times New Roman"/>
          <w:sz w:val="28"/>
          <w:szCs w:val="28"/>
        </w:rPr>
        <w:t>2.5. Оклады педагогическим работникам устанавливаются при выполнении нормы труда за ставку заработной платы (</w:t>
      </w:r>
      <w:hyperlink w:anchor="sub_1010" w:history="1">
        <w:r w:rsidRPr="00FB1A30">
          <w:rPr>
            <w:rStyle w:val="a4"/>
            <w:rFonts w:ascii="Times New Roman" w:hAnsi="Times New Roman" w:cs="Times New Roman"/>
            <w:b w:val="0"/>
            <w:color w:val="auto"/>
            <w:sz w:val="28"/>
            <w:szCs w:val="28"/>
          </w:rPr>
          <w:t>приложение 10</w:t>
        </w:r>
      </w:hyperlink>
      <w:r w:rsidRPr="00FB1A30">
        <w:rPr>
          <w:rFonts w:ascii="Times New Roman" w:hAnsi="Times New Roman" w:cs="Times New Roman"/>
          <w:sz w:val="28"/>
          <w:szCs w:val="28"/>
        </w:rPr>
        <w:t xml:space="preserve"> к настоящему Положению). Перечень учреждений, организаций и должностей, время работы в которых засчитывается в педагогический стаж работников образования, приведен в </w:t>
      </w:r>
      <w:hyperlink w:anchor="sub_10012" w:history="1">
        <w:r w:rsidRPr="00FB1A30">
          <w:rPr>
            <w:rStyle w:val="a4"/>
            <w:rFonts w:ascii="Times New Roman" w:hAnsi="Times New Roman" w:cs="Times New Roman"/>
            <w:b w:val="0"/>
            <w:color w:val="auto"/>
            <w:sz w:val="28"/>
            <w:szCs w:val="28"/>
          </w:rPr>
          <w:t>приложении 12</w:t>
        </w:r>
      </w:hyperlink>
      <w:r w:rsidRPr="00FB1A30">
        <w:rPr>
          <w:rFonts w:ascii="Times New Roman" w:hAnsi="Times New Roman" w:cs="Times New Roman"/>
          <w:sz w:val="28"/>
          <w:szCs w:val="28"/>
        </w:rPr>
        <w:t xml:space="preserve"> к настоящему Положению. Порядок зачета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 приведен в </w:t>
      </w:r>
      <w:hyperlink w:anchor="sub_10013" w:history="1">
        <w:r w:rsidRPr="00FB1A30">
          <w:rPr>
            <w:rStyle w:val="a4"/>
            <w:rFonts w:ascii="Times New Roman" w:hAnsi="Times New Roman" w:cs="Times New Roman"/>
            <w:b w:val="0"/>
            <w:color w:val="auto"/>
            <w:sz w:val="28"/>
            <w:szCs w:val="28"/>
          </w:rPr>
          <w:t>приложении 13</w:t>
        </w:r>
      </w:hyperlink>
      <w:r w:rsidRPr="00FB1A30">
        <w:rPr>
          <w:rFonts w:ascii="Times New Roman" w:hAnsi="Times New Roman" w:cs="Times New Roman"/>
          <w:sz w:val="28"/>
          <w:szCs w:val="28"/>
        </w:rPr>
        <w:t xml:space="preserve"> к настоящему Положению.</w:t>
      </w:r>
      <w:bookmarkEnd w:id="11"/>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2.6. Оклад педагогического работника </w:t>
      </w:r>
      <w:r w:rsidR="00E26B9A" w:rsidRPr="00FB1A30">
        <w:rPr>
          <w:rFonts w:ascii="Times New Roman" w:hAnsi="Times New Roman" w:cs="Times New Roman"/>
          <w:noProof/>
          <w:sz w:val="28"/>
          <w:szCs w:val="28"/>
        </w:rPr>
        <w:drawing>
          <wp:inline distT="0" distB="0" distL="0" distR="0">
            <wp:extent cx="314325" cy="295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314325" cy="295275"/>
                    </a:xfrm>
                    <a:prstGeom prst="rect">
                      <a:avLst/>
                    </a:prstGeom>
                    <a:noFill/>
                    <a:ln w="9525">
                      <a:noFill/>
                      <a:miter lim="800000"/>
                      <a:headEnd/>
                      <a:tailEnd/>
                    </a:ln>
                  </pic:spPr>
                </pic:pic>
              </a:graphicData>
            </a:graphic>
          </wp:inline>
        </w:drawing>
      </w:r>
      <w:r w:rsidRPr="00FB1A30">
        <w:rPr>
          <w:rFonts w:ascii="Times New Roman" w:hAnsi="Times New Roman" w:cs="Times New Roman"/>
          <w:sz w:val="28"/>
          <w:szCs w:val="28"/>
        </w:rPr>
        <w:t xml:space="preserve">, исчисленный с </w:t>
      </w:r>
      <w:proofErr w:type="gramStart"/>
      <w:r w:rsidRPr="00FB1A30">
        <w:rPr>
          <w:rFonts w:ascii="Times New Roman" w:hAnsi="Times New Roman" w:cs="Times New Roman"/>
          <w:sz w:val="28"/>
          <w:szCs w:val="28"/>
        </w:rPr>
        <w:t>учетом</w:t>
      </w:r>
      <w:proofErr w:type="gramEnd"/>
      <w:r w:rsidRPr="00FB1A30">
        <w:rPr>
          <w:rFonts w:ascii="Times New Roman" w:hAnsi="Times New Roman" w:cs="Times New Roman"/>
          <w:sz w:val="28"/>
          <w:szCs w:val="28"/>
        </w:rPr>
        <w:t xml:space="preserve"> установленного по тарификации объема учебной нагрузки, определяется:</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 для работников дошкольных и общеобразовательных </w:t>
      </w:r>
      <w:r w:rsidR="008D6CAC" w:rsidRPr="00FB1A30">
        <w:rPr>
          <w:rFonts w:ascii="Times New Roman" w:hAnsi="Times New Roman" w:cs="Times New Roman"/>
          <w:sz w:val="28"/>
          <w:szCs w:val="28"/>
        </w:rPr>
        <w:t>организаций</w:t>
      </w:r>
      <w:r w:rsidRPr="00FB1A30">
        <w:rPr>
          <w:rFonts w:ascii="Times New Roman" w:hAnsi="Times New Roman" w:cs="Times New Roman"/>
          <w:sz w:val="28"/>
          <w:szCs w:val="28"/>
        </w:rPr>
        <w:t xml:space="preserve"> по следующей формуле:</w:t>
      </w:r>
    </w:p>
    <w:p w:rsidR="001E455C" w:rsidRPr="00FB1A30" w:rsidRDefault="001E455C">
      <w:pPr>
        <w:rPr>
          <w:rFonts w:ascii="Times New Roman" w:hAnsi="Times New Roman" w:cs="Times New Roman"/>
          <w:sz w:val="28"/>
          <w:szCs w:val="28"/>
        </w:rPr>
      </w:pPr>
    </w:p>
    <w:p w:rsidR="001E455C" w:rsidRPr="00FB1A30" w:rsidRDefault="00E26B9A">
      <w:pPr>
        <w:ind w:firstLine="698"/>
        <w:jc w:val="center"/>
        <w:rPr>
          <w:rFonts w:ascii="Times New Roman" w:hAnsi="Times New Roman" w:cs="Times New Roman"/>
          <w:sz w:val="28"/>
          <w:szCs w:val="28"/>
        </w:rPr>
      </w:pPr>
      <w:r w:rsidRPr="00FB1A30">
        <w:rPr>
          <w:rFonts w:ascii="Times New Roman" w:hAnsi="Times New Roman" w:cs="Times New Roman"/>
          <w:noProof/>
          <w:sz w:val="28"/>
          <w:szCs w:val="28"/>
        </w:rPr>
        <w:lastRenderedPageBreak/>
        <w:drawing>
          <wp:inline distT="0" distB="0" distL="0" distR="0">
            <wp:extent cx="1552575" cy="581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552575" cy="5810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w:t>
      </w:r>
    </w:p>
    <w:p w:rsidR="001E455C" w:rsidRPr="00FB1A30" w:rsidRDefault="001E455C">
      <w:pPr>
        <w:rPr>
          <w:rFonts w:ascii="Times New Roman" w:hAnsi="Times New Roman" w:cs="Times New Roman"/>
          <w:sz w:val="28"/>
          <w:szCs w:val="28"/>
        </w:rPr>
      </w:pPr>
    </w:p>
    <w:p w:rsidR="001179A2" w:rsidRPr="00FB1A30" w:rsidRDefault="001179A2">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где</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314325" cy="2952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314325" cy="2952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оклад педагогического работника, исчисленный с </w:t>
      </w:r>
      <w:proofErr w:type="gramStart"/>
      <w:r w:rsidR="001E455C" w:rsidRPr="00FB1A30">
        <w:rPr>
          <w:rFonts w:ascii="Times New Roman" w:hAnsi="Times New Roman" w:cs="Times New Roman"/>
          <w:sz w:val="28"/>
          <w:szCs w:val="28"/>
        </w:rPr>
        <w:t>учетом</w:t>
      </w:r>
      <w:proofErr w:type="gramEnd"/>
      <w:r w:rsidR="001E455C" w:rsidRPr="00FB1A30">
        <w:rPr>
          <w:rFonts w:ascii="Times New Roman" w:hAnsi="Times New Roman" w:cs="Times New Roman"/>
          <w:sz w:val="28"/>
          <w:szCs w:val="28"/>
        </w:rPr>
        <w:t xml:space="preserve"> установленного по тарификации объема учебной нагрузки;</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314325" cy="2952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314325" cy="2952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оклад педагогического работника за выполнение нормы труда за ставку заработной платы с учетом выплат за уровень образования, стаж, квалификационную категорию;</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228600"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фактическая учебная нагрузка педагогического работника в неделю;</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266700" cy="2381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srcRect/>
                    <a:stretch>
                      <a:fillRect/>
                    </a:stretch>
                  </pic:blipFill>
                  <pic:spPr bwMode="auto">
                    <a:xfrm>
                      <a:off x="0" y="0"/>
                      <a:ext cx="266700" cy="2381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норма часов педагогической работы в неделю за ставку заработной платы;</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304800" cy="2000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a:stretch>
                      <a:fillRect/>
                    </a:stretch>
                  </pic:blipFill>
                  <pic:spPr bwMode="auto">
                    <a:xfrm>
                      <a:off x="0" y="0"/>
                      <a:ext cx="304800" cy="2000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размер ежемесячной денежной компенсации на обеспечение книгоиздательской продукцией и периодическими изданиями;</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 для работников </w:t>
      </w:r>
      <w:r w:rsidR="0063715F" w:rsidRPr="00FB1A30">
        <w:rPr>
          <w:rFonts w:ascii="Times New Roman" w:hAnsi="Times New Roman" w:cs="Times New Roman"/>
          <w:sz w:val="28"/>
          <w:szCs w:val="28"/>
        </w:rPr>
        <w:t>организаций</w:t>
      </w:r>
      <w:r w:rsidRPr="00FB1A30">
        <w:rPr>
          <w:rFonts w:ascii="Times New Roman" w:hAnsi="Times New Roman" w:cs="Times New Roman"/>
          <w:sz w:val="28"/>
          <w:szCs w:val="28"/>
        </w:rPr>
        <w:t xml:space="preserve"> дополнительного образования по следующей формуле:</w:t>
      </w:r>
    </w:p>
    <w:p w:rsidR="001E455C" w:rsidRPr="00FB1A30" w:rsidRDefault="001E455C">
      <w:pPr>
        <w:rPr>
          <w:rFonts w:ascii="Times New Roman" w:hAnsi="Times New Roman" w:cs="Times New Roman"/>
          <w:sz w:val="28"/>
          <w:szCs w:val="28"/>
        </w:rPr>
      </w:pPr>
    </w:p>
    <w:p w:rsidR="001E455C" w:rsidRPr="00FB1A30" w:rsidRDefault="00E26B9A">
      <w:pPr>
        <w:ind w:firstLine="698"/>
        <w:jc w:val="center"/>
        <w:rPr>
          <w:rFonts w:ascii="Times New Roman" w:hAnsi="Times New Roman" w:cs="Times New Roman"/>
          <w:color w:val="000000" w:themeColor="text1"/>
          <w:sz w:val="28"/>
          <w:szCs w:val="28"/>
        </w:rPr>
      </w:pPr>
      <w:r w:rsidRPr="00FB1A30">
        <w:rPr>
          <w:rFonts w:ascii="Times New Roman" w:hAnsi="Times New Roman" w:cs="Times New Roman"/>
          <w:noProof/>
          <w:color w:val="000000" w:themeColor="text1"/>
          <w:sz w:val="28"/>
          <w:szCs w:val="28"/>
        </w:rPr>
        <w:drawing>
          <wp:inline distT="0" distB="0" distL="0" distR="0">
            <wp:extent cx="1552575" cy="5810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srcRect/>
                    <a:stretch>
                      <a:fillRect/>
                    </a:stretch>
                  </pic:blipFill>
                  <pic:spPr bwMode="auto">
                    <a:xfrm>
                      <a:off x="0" y="0"/>
                      <a:ext cx="1552575" cy="5810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color w:val="000000" w:themeColor="text1"/>
          <w:sz w:val="28"/>
          <w:szCs w:val="28"/>
        </w:rPr>
        <w:t>,</w:t>
      </w:r>
    </w:p>
    <w:p w:rsidR="001E455C" w:rsidRPr="00FB1A30" w:rsidRDefault="001E455C">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где</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361950" cy="3333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srcRect/>
                    <a:stretch>
                      <a:fillRect/>
                    </a:stretch>
                  </pic:blipFill>
                  <pic:spPr bwMode="auto">
                    <a:xfrm>
                      <a:off x="0" y="0"/>
                      <a:ext cx="361950" cy="3333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оклад педагогического работника, исчисленный с </w:t>
      </w:r>
      <w:proofErr w:type="gramStart"/>
      <w:r w:rsidR="001E455C" w:rsidRPr="00FB1A30">
        <w:rPr>
          <w:rFonts w:ascii="Times New Roman" w:hAnsi="Times New Roman" w:cs="Times New Roman"/>
          <w:sz w:val="28"/>
          <w:szCs w:val="28"/>
        </w:rPr>
        <w:t>учетом</w:t>
      </w:r>
      <w:proofErr w:type="gramEnd"/>
      <w:r w:rsidR="001E455C" w:rsidRPr="00FB1A30">
        <w:rPr>
          <w:rFonts w:ascii="Times New Roman" w:hAnsi="Times New Roman" w:cs="Times New Roman"/>
          <w:sz w:val="28"/>
          <w:szCs w:val="28"/>
        </w:rPr>
        <w:t xml:space="preserve"> установленного по тарификации объема учебной нагрузки;</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361950" cy="3333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srcRect/>
                    <a:stretch>
                      <a:fillRect/>
                    </a:stretch>
                  </pic:blipFill>
                  <pic:spPr bwMode="auto">
                    <a:xfrm>
                      <a:off x="0" y="0"/>
                      <a:ext cx="361950" cy="3333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оклад педагогического работника за выполнение нормы труда за ставку заработной платы с учетом выплат за уровень образования, стаж, квалификационную категорию;</w:t>
      </w:r>
    </w:p>
    <w:p w:rsidR="00D26861" w:rsidRPr="00FB1A30" w:rsidRDefault="00D26861" w:rsidP="00D26861">
      <w:pPr>
        <w:rPr>
          <w:rFonts w:ascii="Times New Roman" w:hAnsi="Times New Roman" w:cs="Times New Roman"/>
          <w:sz w:val="28"/>
          <w:szCs w:val="28"/>
        </w:rPr>
      </w:pPr>
      <w:proofErr w:type="spellStart"/>
      <w:r w:rsidRPr="00FB1A30">
        <w:rPr>
          <w:rFonts w:ascii="Times New Roman" w:hAnsi="Times New Roman" w:cs="Times New Roman"/>
          <w:sz w:val="28"/>
          <w:szCs w:val="28"/>
        </w:rPr>
        <w:t>Кп</w:t>
      </w:r>
      <w:proofErr w:type="spellEnd"/>
      <w:r w:rsidRPr="00FB1A30">
        <w:rPr>
          <w:rFonts w:ascii="Times New Roman" w:hAnsi="Times New Roman" w:cs="Times New Roman"/>
          <w:sz w:val="28"/>
          <w:szCs w:val="28"/>
        </w:rPr>
        <w:t xml:space="preserve"> – коэффициент посещаемости детьми образовательной организации</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304800" cy="20002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srcRect/>
                    <a:stretch>
                      <a:fillRect/>
                    </a:stretch>
                  </pic:blipFill>
                  <pic:spPr bwMode="auto">
                    <a:xfrm>
                      <a:off x="0" y="0"/>
                      <a:ext cx="304800" cy="2000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размер ежемесячной денежной компенсации на обеспечение книгоиздательской продукцией и периодическими изданиями.</w:t>
      </w:r>
    </w:p>
    <w:p w:rsidR="001E455C" w:rsidRPr="00FB1A30" w:rsidRDefault="001E455C">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bookmarkStart w:id="12" w:name="sub_27"/>
      <w:r w:rsidRPr="00FB1A30">
        <w:rPr>
          <w:rFonts w:ascii="Times New Roman" w:hAnsi="Times New Roman" w:cs="Times New Roman"/>
          <w:sz w:val="28"/>
          <w:szCs w:val="28"/>
        </w:rPr>
        <w:t>2.7. Тренерам-преподавателям по спорту за подготовку одного занимающегося в детско-юношеской спортивной школе устанавливаются нормативы оплаты труда в зависимости от этапов подготовки и периодов обучения (лет) в процентах от оклада (</w:t>
      </w:r>
      <w:hyperlink w:anchor="sub_10015" w:history="1">
        <w:r w:rsidRPr="00FB1A30">
          <w:rPr>
            <w:rStyle w:val="a4"/>
            <w:rFonts w:ascii="Times New Roman" w:hAnsi="Times New Roman" w:cs="Times New Roman"/>
            <w:b w:val="0"/>
            <w:color w:val="auto"/>
            <w:sz w:val="28"/>
            <w:szCs w:val="28"/>
          </w:rPr>
          <w:t>приложение 15</w:t>
        </w:r>
      </w:hyperlink>
      <w:r w:rsidRPr="00FB1A30">
        <w:rPr>
          <w:rFonts w:ascii="Times New Roman" w:hAnsi="Times New Roman" w:cs="Times New Roman"/>
          <w:sz w:val="28"/>
          <w:szCs w:val="28"/>
        </w:rPr>
        <w:t xml:space="preserve"> к настоящему Положению).</w:t>
      </w:r>
    </w:p>
    <w:p w:rsidR="001E455C" w:rsidRPr="00FB1A30" w:rsidRDefault="001E455C">
      <w:pPr>
        <w:rPr>
          <w:rFonts w:ascii="Times New Roman" w:hAnsi="Times New Roman" w:cs="Times New Roman"/>
          <w:sz w:val="28"/>
          <w:szCs w:val="28"/>
        </w:rPr>
      </w:pPr>
      <w:bookmarkStart w:id="13" w:name="sub_28"/>
      <w:bookmarkEnd w:id="12"/>
      <w:r w:rsidRPr="00FB1A30">
        <w:rPr>
          <w:rFonts w:ascii="Times New Roman" w:hAnsi="Times New Roman" w:cs="Times New Roman"/>
          <w:sz w:val="28"/>
          <w:szCs w:val="28"/>
        </w:rPr>
        <w:t>2.8. Установленная педагогическим работникам при тарификации заработная плата выплачивается ежемесячно независимо от числа недель и рабочих дней в разные месяцы года.</w:t>
      </w:r>
    </w:p>
    <w:p w:rsidR="001E455C" w:rsidRPr="00FB1A30" w:rsidRDefault="001E455C">
      <w:pPr>
        <w:rPr>
          <w:rFonts w:ascii="Times New Roman" w:hAnsi="Times New Roman" w:cs="Times New Roman"/>
          <w:sz w:val="28"/>
          <w:szCs w:val="28"/>
        </w:rPr>
      </w:pPr>
      <w:bookmarkStart w:id="14" w:name="sub_29"/>
      <w:bookmarkEnd w:id="13"/>
      <w:r w:rsidRPr="00FB1A30">
        <w:rPr>
          <w:rFonts w:ascii="Times New Roman" w:hAnsi="Times New Roman" w:cs="Times New Roman"/>
          <w:sz w:val="28"/>
          <w:szCs w:val="28"/>
        </w:rPr>
        <w:lastRenderedPageBreak/>
        <w:t>2.9. Тарификация педагогических работников производится один раз в год. Если учебными планами на каждое полугодие предусматривается разное количество часов на предметы, то тарификация осуществляется раздельно по полугодиям.</w:t>
      </w:r>
    </w:p>
    <w:bookmarkEnd w:id="14"/>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Результаты тарификации оформляются в виде тарификационных списков, составляемых в </w:t>
      </w:r>
      <w:r w:rsidR="00AF2B53" w:rsidRPr="00FB1A30">
        <w:rPr>
          <w:rFonts w:ascii="Times New Roman" w:hAnsi="Times New Roman" w:cs="Times New Roman"/>
          <w:sz w:val="28"/>
          <w:szCs w:val="28"/>
        </w:rPr>
        <w:t>образовательных организациях</w:t>
      </w:r>
      <w:r w:rsidRPr="00FB1A30">
        <w:rPr>
          <w:rFonts w:ascii="Times New Roman" w:hAnsi="Times New Roman" w:cs="Times New Roman"/>
          <w:sz w:val="28"/>
          <w:szCs w:val="28"/>
        </w:rPr>
        <w:t>.</w:t>
      </w:r>
    </w:p>
    <w:p w:rsidR="001E455C" w:rsidRPr="00FB1A30" w:rsidRDefault="001E455C">
      <w:pPr>
        <w:rPr>
          <w:rFonts w:ascii="Times New Roman" w:hAnsi="Times New Roman" w:cs="Times New Roman"/>
          <w:sz w:val="28"/>
          <w:szCs w:val="28"/>
        </w:rPr>
      </w:pPr>
      <w:bookmarkStart w:id="15" w:name="sub_210"/>
      <w:r w:rsidRPr="00FB1A30">
        <w:rPr>
          <w:rFonts w:ascii="Times New Roman" w:hAnsi="Times New Roman" w:cs="Times New Roman"/>
          <w:sz w:val="28"/>
          <w:szCs w:val="28"/>
        </w:rPr>
        <w:t xml:space="preserve">2.10. </w:t>
      </w:r>
      <w:bookmarkEnd w:id="15"/>
      <w:r w:rsidRPr="00FB1A30">
        <w:rPr>
          <w:rFonts w:ascii="Times New Roman" w:hAnsi="Times New Roman" w:cs="Times New Roman"/>
          <w:sz w:val="28"/>
          <w:szCs w:val="28"/>
        </w:rPr>
        <w:t>При невыполнении по не зависящим от учителя причинам объема учебной нагрузки, установленной при тарификации, уменьшение заработной платы не производится.</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2.11. </w:t>
      </w:r>
      <w:proofErr w:type="gramStart"/>
      <w:r w:rsidRPr="00FB1A30">
        <w:rPr>
          <w:rFonts w:ascii="Times New Roman" w:hAnsi="Times New Roman" w:cs="Times New Roman"/>
          <w:sz w:val="28"/>
          <w:szCs w:val="28"/>
        </w:rPr>
        <w:t>За время работы в период осенних, зимних, весенних и летних каникул обучающихся, а также в периоды отмены учебных занятий  для обучающихся, воспитанников по санитарно-эпидемиологическим, климатическим и другим основаниям, оплата труда педагогических работников и лиц из числа административно-управленческого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 платы, установленной при</w:t>
      </w:r>
      <w:proofErr w:type="gramEnd"/>
      <w:r w:rsidRPr="00FB1A30">
        <w:rPr>
          <w:rFonts w:ascii="Times New Roman" w:hAnsi="Times New Roman" w:cs="Times New Roman"/>
          <w:sz w:val="28"/>
          <w:szCs w:val="28"/>
        </w:rPr>
        <w:t xml:space="preserve"> тарификации, предшествующей началу каникул или периоду отмены учебных занятий по указанным выше причинам.</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Порядок и условия почасовой оплаты труда приведен в </w:t>
      </w:r>
      <w:hyperlink w:anchor="sub_10011" w:history="1">
        <w:r w:rsidRPr="00FB1A30">
          <w:rPr>
            <w:rStyle w:val="a4"/>
            <w:rFonts w:ascii="Times New Roman" w:hAnsi="Times New Roman" w:cs="Times New Roman"/>
            <w:b w:val="0"/>
            <w:color w:val="auto"/>
            <w:sz w:val="28"/>
            <w:szCs w:val="28"/>
          </w:rPr>
          <w:t>приложении 11</w:t>
        </w:r>
      </w:hyperlink>
      <w:r w:rsidRPr="00FB1A30">
        <w:rPr>
          <w:rFonts w:ascii="Times New Roman" w:hAnsi="Times New Roman" w:cs="Times New Roman"/>
          <w:sz w:val="28"/>
          <w:szCs w:val="28"/>
        </w:rPr>
        <w:t xml:space="preserve"> к настоящему Положению. Лицам, работающим на условиях почасовой оплаты и не ведущим педагогическую работу во время каникул, оплата за это время не производится.</w:t>
      </w:r>
    </w:p>
    <w:p w:rsidR="001E455C" w:rsidRPr="00FB1A30" w:rsidRDefault="001E455C">
      <w:pPr>
        <w:rPr>
          <w:rFonts w:ascii="Times New Roman" w:hAnsi="Times New Roman" w:cs="Times New Roman"/>
          <w:sz w:val="28"/>
          <w:szCs w:val="28"/>
        </w:rPr>
      </w:pPr>
      <w:bookmarkStart w:id="16" w:name="sub_212"/>
      <w:r w:rsidRPr="00FB1A30">
        <w:rPr>
          <w:rFonts w:ascii="Times New Roman" w:hAnsi="Times New Roman" w:cs="Times New Roman"/>
          <w:color w:val="000000" w:themeColor="text1"/>
          <w:sz w:val="28"/>
          <w:szCs w:val="28"/>
        </w:rPr>
        <w:t>2.12.</w:t>
      </w:r>
      <w:r w:rsidRPr="00FB1A30">
        <w:rPr>
          <w:rFonts w:ascii="Times New Roman" w:hAnsi="Times New Roman" w:cs="Times New Roman"/>
          <w:sz w:val="28"/>
          <w:szCs w:val="28"/>
        </w:rPr>
        <w:t xml:space="preserve"> Заработная плата педагогических работников определяется как сумма оклада, исчисленного с </w:t>
      </w:r>
      <w:proofErr w:type="gramStart"/>
      <w:r w:rsidRPr="00FB1A30">
        <w:rPr>
          <w:rFonts w:ascii="Times New Roman" w:hAnsi="Times New Roman" w:cs="Times New Roman"/>
          <w:sz w:val="28"/>
          <w:szCs w:val="28"/>
        </w:rPr>
        <w:t>учетом</w:t>
      </w:r>
      <w:proofErr w:type="gramEnd"/>
      <w:r w:rsidRPr="00FB1A30">
        <w:rPr>
          <w:rFonts w:ascii="Times New Roman" w:hAnsi="Times New Roman" w:cs="Times New Roman"/>
          <w:sz w:val="28"/>
          <w:szCs w:val="28"/>
        </w:rPr>
        <w:t xml:space="preserve"> установленного по тарификации объема учебной нагрузки, выплат компенсационного характера, доплат за дополнительные виды и объемы работы, стимулирующих выплат по следующей формуле:</w:t>
      </w:r>
    </w:p>
    <w:bookmarkEnd w:id="16"/>
    <w:p w:rsidR="001E455C" w:rsidRPr="00FB1A30" w:rsidRDefault="001E455C">
      <w:pPr>
        <w:rPr>
          <w:rFonts w:ascii="Times New Roman" w:hAnsi="Times New Roman" w:cs="Times New Roman"/>
          <w:sz w:val="28"/>
          <w:szCs w:val="28"/>
        </w:rPr>
      </w:pPr>
    </w:p>
    <w:p w:rsidR="001E455C" w:rsidRPr="00FB1A30" w:rsidRDefault="00E26B9A">
      <w:pPr>
        <w:ind w:firstLine="698"/>
        <w:jc w:val="cente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1914525" cy="3524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srcRect/>
                    <a:stretch>
                      <a:fillRect/>
                    </a:stretch>
                  </pic:blipFill>
                  <pic:spPr bwMode="auto">
                    <a:xfrm>
                      <a:off x="0" y="0"/>
                      <a:ext cx="1914525" cy="3524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w:t>
      </w:r>
    </w:p>
    <w:p w:rsidR="001E455C" w:rsidRPr="00FB1A30" w:rsidRDefault="001E455C">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где</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285750" cy="25717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месячная заработная плата педагогического работника;</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361950" cy="3333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srcRect/>
                    <a:stretch>
                      <a:fillRect/>
                    </a:stretch>
                  </pic:blipFill>
                  <pic:spPr bwMode="auto">
                    <a:xfrm>
                      <a:off x="0" y="0"/>
                      <a:ext cx="361950" cy="3333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оклад педагогического работника, исчисленный с </w:t>
      </w:r>
      <w:proofErr w:type="gramStart"/>
      <w:r w:rsidR="001E455C" w:rsidRPr="00FB1A30">
        <w:rPr>
          <w:rFonts w:ascii="Times New Roman" w:hAnsi="Times New Roman" w:cs="Times New Roman"/>
          <w:sz w:val="28"/>
          <w:szCs w:val="28"/>
        </w:rPr>
        <w:t>учетом</w:t>
      </w:r>
      <w:proofErr w:type="gramEnd"/>
      <w:r w:rsidR="001E455C" w:rsidRPr="00FB1A30">
        <w:rPr>
          <w:rFonts w:ascii="Times New Roman" w:hAnsi="Times New Roman" w:cs="Times New Roman"/>
          <w:sz w:val="28"/>
          <w:szCs w:val="28"/>
        </w:rPr>
        <w:t xml:space="preserve"> установленного по тарификации объема учебной нагрузки;</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304800" cy="27622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srcRect/>
                    <a:stretch>
                      <a:fillRect/>
                    </a:stretch>
                  </pic:blipFill>
                  <pic:spPr bwMode="auto">
                    <a:xfrm>
                      <a:off x="0" y="0"/>
                      <a:ext cx="304800" cy="2762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компенсационные выплаты педагогическому работнику;</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314325" cy="27622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srcRect/>
                    <a:stretch>
                      <a:fillRect/>
                    </a:stretch>
                  </pic:blipFill>
                  <pic:spPr bwMode="auto">
                    <a:xfrm>
                      <a:off x="0" y="0"/>
                      <a:ext cx="314325" cy="2762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доплаты педагогическому работнику за дополнительные виды и объемы работы;</w:t>
      </w:r>
    </w:p>
    <w:p w:rsidR="001E455C" w:rsidRPr="00FB1A30" w:rsidRDefault="00E26B9A">
      <w:pPr>
        <w:rPr>
          <w:rFonts w:ascii="Times New Roman" w:hAnsi="Times New Roman" w:cs="Times New Roman"/>
          <w:color w:val="000000" w:themeColor="text1"/>
          <w:sz w:val="28"/>
          <w:szCs w:val="28"/>
        </w:rPr>
      </w:pPr>
      <w:r w:rsidRPr="00FB1A30">
        <w:rPr>
          <w:rFonts w:ascii="Times New Roman" w:hAnsi="Times New Roman" w:cs="Times New Roman"/>
          <w:noProof/>
          <w:color w:val="000000" w:themeColor="text1"/>
          <w:sz w:val="28"/>
          <w:szCs w:val="28"/>
        </w:rPr>
        <w:drawing>
          <wp:inline distT="0" distB="0" distL="0" distR="0">
            <wp:extent cx="304800" cy="27622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srcRect/>
                    <a:stretch>
                      <a:fillRect/>
                    </a:stretch>
                  </pic:blipFill>
                  <pic:spPr bwMode="auto">
                    <a:xfrm>
                      <a:off x="0" y="0"/>
                      <a:ext cx="304800" cy="2762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color w:val="000000" w:themeColor="text1"/>
          <w:sz w:val="28"/>
          <w:szCs w:val="28"/>
        </w:rPr>
        <w:t xml:space="preserve"> - стимулирующие выплаты педагогическому работнику.</w:t>
      </w:r>
    </w:p>
    <w:p w:rsidR="005161DF" w:rsidRPr="00FB1A30" w:rsidRDefault="005161DF" w:rsidP="005161DF">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Стимулирующие выплаты педагогическому работнику за дополнительные виды и объемы работы устанавливаются </w:t>
      </w:r>
      <w:r w:rsidR="00D52577" w:rsidRPr="00FB1A30">
        <w:rPr>
          <w:rFonts w:ascii="Times New Roman" w:hAnsi="Times New Roman" w:cs="Times New Roman"/>
          <w:color w:val="000000" w:themeColor="text1"/>
          <w:sz w:val="28"/>
          <w:szCs w:val="28"/>
        </w:rPr>
        <w:t>приказом</w:t>
      </w:r>
      <w:r w:rsidR="000A3BBC" w:rsidRPr="00FB1A30">
        <w:rPr>
          <w:rFonts w:ascii="Times New Roman" w:hAnsi="Times New Roman" w:cs="Times New Roman"/>
          <w:color w:val="000000" w:themeColor="text1"/>
          <w:sz w:val="28"/>
          <w:szCs w:val="28"/>
        </w:rPr>
        <w:t xml:space="preserve"> </w:t>
      </w:r>
      <w:r w:rsidRPr="00FB1A30">
        <w:rPr>
          <w:rFonts w:ascii="Times New Roman" w:hAnsi="Times New Roman" w:cs="Times New Roman"/>
          <w:color w:val="000000" w:themeColor="text1"/>
          <w:sz w:val="28"/>
          <w:szCs w:val="28"/>
        </w:rPr>
        <w:t>или другими локальными нормативными актами  образовательных организаций.</w:t>
      </w:r>
    </w:p>
    <w:p w:rsidR="00D530B0" w:rsidRPr="00FB1A30" w:rsidRDefault="00D530B0" w:rsidP="00D530B0">
      <w:pPr>
        <w:widowControl/>
        <w:rPr>
          <w:rFonts w:ascii="Times New Roman" w:hAnsi="Times New Roman" w:cs="Times New Roman"/>
          <w:sz w:val="28"/>
          <w:szCs w:val="28"/>
        </w:rPr>
      </w:pPr>
      <w:r w:rsidRPr="00FB1A30">
        <w:rPr>
          <w:rFonts w:ascii="Times New Roman" w:hAnsi="Times New Roman" w:cs="Times New Roman"/>
          <w:sz w:val="28"/>
          <w:szCs w:val="28"/>
        </w:rPr>
        <w:lastRenderedPageBreak/>
        <w:t>При определении видов и размеров выплат стимулирующего характера рекомендуется учитывать:</w:t>
      </w:r>
    </w:p>
    <w:p w:rsidR="00D530B0" w:rsidRPr="00FB1A30" w:rsidRDefault="00D530B0" w:rsidP="00D530B0">
      <w:pPr>
        <w:widowControl/>
        <w:rPr>
          <w:rFonts w:ascii="Times New Roman" w:hAnsi="Times New Roman" w:cs="Times New Roman"/>
          <w:sz w:val="28"/>
          <w:szCs w:val="28"/>
        </w:rPr>
      </w:pPr>
      <w:r w:rsidRPr="00FB1A30">
        <w:rPr>
          <w:rFonts w:ascii="Times New Roman" w:hAnsi="Times New Roman" w:cs="Times New Roman"/>
          <w:sz w:val="28"/>
          <w:szCs w:val="28"/>
        </w:rPr>
        <w:t>- успешное и добросовестное исполнение работником своих должностных обязанностей в соответствующем периоде;</w:t>
      </w:r>
    </w:p>
    <w:p w:rsidR="00D530B0" w:rsidRPr="00FB1A30" w:rsidRDefault="00D530B0" w:rsidP="00D530B0">
      <w:pPr>
        <w:widowControl/>
        <w:rPr>
          <w:rFonts w:ascii="Times New Roman" w:hAnsi="Times New Roman" w:cs="Times New Roman"/>
          <w:sz w:val="28"/>
          <w:szCs w:val="28"/>
        </w:rPr>
      </w:pPr>
      <w:r w:rsidRPr="00FB1A30">
        <w:rPr>
          <w:rFonts w:ascii="Times New Roman" w:hAnsi="Times New Roman" w:cs="Times New Roman"/>
          <w:sz w:val="28"/>
          <w:szCs w:val="28"/>
        </w:rPr>
        <w:t>- инициативу, творчество и применение в работе современных форм и методов организации труда;</w:t>
      </w:r>
    </w:p>
    <w:p w:rsidR="00D530B0" w:rsidRPr="00FB1A30" w:rsidRDefault="00D530B0" w:rsidP="00D530B0">
      <w:pPr>
        <w:widowControl/>
        <w:rPr>
          <w:rFonts w:ascii="Times New Roman" w:hAnsi="Times New Roman" w:cs="Times New Roman"/>
          <w:sz w:val="28"/>
          <w:szCs w:val="28"/>
        </w:rPr>
      </w:pPr>
      <w:r w:rsidRPr="00FB1A30">
        <w:rPr>
          <w:rFonts w:ascii="Times New Roman" w:hAnsi="Times New Roman" w:cs="Times New Roman"/>
          <w:sz w:val="28"/>
          <w:szCs w:val="28"/>
        </w:rPr>
        <w:t>- качественную подготовку и проведение мероприятий, связанных с уставной деятельностью образовательной организации;</w:t>
      </w:r>
    </w:p>
    <w:p w:rsidR="00D530B0" w:rsidRPr="00FB1A30" w:rsidRDefault="00D530B0" w:rsidP="00D530B0">
      <w:pPr>
        <w:widowControl/>
        <w:rPr>
          <w:rFonts w:ascii="Times New Roman" w:hAnsi="Times New Roman" w:cs="Times New Roman"/>
          <w:sz w:val="28"/>
          <w:szCs w:val="28"/>
        </w:rPr>
      </w:pPr>
      <w:r w:rsidRPr="00FB1A30">
        <w:rPr>
          <w:rFonts w:ascii="Times New Roman" w:hAnsi="Times New Roman" w:cs="Times New Roman"/>
          <w:sz w:val="28"/>
          <w:szCs w:val="28"/>
        </w:rPr>
        <w:t>- участие в течение периода в выполнении особо важных и срочных работ (мероприятий).</w:t>
      </w:r>
    </w:p>
    <w:p w:rsidR="00D530B0" w:rsidRPr="00FB1A30" w:rsidRDefault="00D530B0" w:rsidP="00D530B0">
      <w:pPr>
        <w:widowControl/>
        <w:rPr>
          <w:rFonts w:ascii="Times New Roman" w:hAnsi="Times New Roman" w:cs="Times New Roman"/>
          <w:sz w:val="28"/>
          <w:szCs w:val="28"/>
        </w:rPr>
      </w:pPr>
      <w:r w:rsidRPr="00FB1A30">
        <w:rPr>
          <w:rFonts w:ascii="Times New Roman" w:hAnsi="Times New Roman" w:cs="Times New Roman"/>
          <w:sz w:val="28"/>
          <w:szCs w:val="28"/>
        </w:rPr>
        <w:t xml:space="preserve">Для педагогических работников образовательной организации рекомендуются следующие примерные направления для разработки показателей эффективности деятельности (в соответствии с </w:t>
      </w:r>
      <w:hyperlink r:id="rId31" w:history="1">
        <w:r w:rsidRPr="00FB1A30">
          <w:rPr>
            <w:rFonts w:ascii="Times New Roman" w:hAnsi="Times New Roman" w:cs="Times New Roman"/>
            <w:color w:val="000000" w:themeColor="text1"/>
            <w:sz w:val="28"/>
            <w:szCs w:val="28"/>
          </w:rPr>
          <w:t>письмом</w:t>
        </w:r>
      </w:hyperlink>
      <w:r w:rsidRPr="00FB1A30">
        <w:rPr>
          <w:rFonts w:ascii="Times New Roman" w:hAnsi="Times New Roman" w:cs="Times New Roman"/>
          <w:sz w:val="28"/>
          <w:szCs w:val="28"/>
        </w:rPr>
        <w:t xml:space="preserve"> Министерства образования и науки Российской Федерации от 20.06.2013 N АП-1073/02):</w:t>
      </w:r>
    </w:p>
    <w:p w:rsidR="00D530B0" w:rsidRPr="00FB1A30" w:rsidRDefault="00D530B0" w:rsidP="00D530B0">
      <w:pPr>
        <w:widowControl/>
        <w:rPr>
          <w:rFonts w:ascii="Times New Roman" w:hAnsi="Times New Roman" w:cs="Times New Roman"/>
          <w:sz w:val="28"/>
          <w:szCs w:val="28"/>
        </w:rPr>
      </w:pPr>
      <w:r w:rsidRPr="00FB1A30">
        <w:rPr>
          <w:rFonts w:ascii="Times New Roman" w:hAnsi="Times New Roman" w:cs="Times New Roman"/>
          <w:sz w:val="28"/>
          <w:szCs w:val="28"/>
        </w:rPr>
        <w:t>- организация (участие) системных исследований, мониторинга индивидуальных достижений обучающихся;</w:t>
      </w:r>
    </w:p>
    <w:p w:rsidR="00D530B0" w:rsidRPr="00FB1A30" w:rsidRDefault="00D530B0" w:rsidP="00D530B0">
      <w:pPr>
        <w:widowControl/>
        <w:rPr>
          <w:rFonts w:ascii="Times New Roman" w:hAnsi="Times New Roman" w:cs="Times New Roman"/>
          <w:sz w:val="28"/>
          <w:szCs w:val="28"/>
        </w:rPr>
      </w:pPr>
      <w:bookmarkStart w:id="17" w:name="sub_23019"/>
      <w:r w:rsidRPr="00FB1A30">
        <w:rPr>
          <w:rFonts w:ascii="Times New Roman" w:hAnsi="Times New Roman" w:cs="Times New Roman"/>
          <w:sz w:val="28"/>
          <w:szCs w:val="28"/>
        </w:rPr>
        <w:t>- динамика индивидуальных образовательных результатов (по результатам контрольных мероприятий, промежуточной аттестации);</w:t>
      </w:r>
    </w:p>
    <w:bookmarkEnd w:id="17"/>
    <w:p w:rsidR="00D530B0" w:rsidRPr="00FB1A30" w:rsidRDefault="00D530B0" w:rsidP="00D530B0">
      <w:pPr>
        <w:widowControl/>
        <w:rPr>
          <w:rFonts w:ascii="Times New Roman" w:hAnsi="Times New Roman" w:cs="Times New Roman"/>
          <w:sz w:val="28"/>
          <w:szCs w:val="28"/>
        </w:rPr>
      </w:pPr>
      <w:r w:rsidRPr="00FB1A30">
        <w:rPr>
          <w:rFonts w:ascii="Times New Roman" w:hAnsi="Times New Roman" w:cs="Times New Roman"/>
          <w:sz w:val="28"/>
          <w:szCs w:val="28"/>
        </w:rPr>
        <w:t>- реализация мероприятий, обеспечивающих взаимодействие с родителями обучающихся;</w:t>
      </w:r>
    </w:p>
    <w:p w:rsidR="00D530B0" w:rsidRPr="00FB1A30" w:rsidRDefault="00D530B0" w:rsidP="00D530B0">
      <w:pPr>
        <w:widowControl/>
        <w:rPr>
          <w:rFonts w:ascii="Times New Roman" w:hAnsi="Times New Roman" w:cs="Times New Roman"/>
          <w:sz w:val="28"/>
          <w:szCs w:val="28"/>
        </w:rPr>
      </w:pPr>
      <w:r w:rsidRPr="00FB1A30">
        <w:rPr>
          <w:rFonts w:ascii="Times New Roman" w:hAnsi="Times New Roman" w:cs="Times New Roman"/>
          <w:sz w:val="28"/>
          <w:szCs w:val="28"/>
        </w:rPr>
        <w:t>- участие и результаты участия учеников на олимпиадах</w:t>
      </w:r>
      <w:r w:rsidR="00E25FBC" w:rsidRPr="00FB1A30">
        <w:rPr>
          <w:rFonts w:ascii="Times New Roman" w:hAnsi="Times New Roman" w:cs="Times New Roman"/>
          <w:sz w:val="28"/>
          <w:szCs w:val="28"/>
        </w:rPr>
        <w:t>, конкурсах, соревнованиях</w:t>
      </w:r>
      <w:proofErr w:type="gramStart"/>
      <w:r w:rsidR="00E25FBC" w:rsidRPr="00FB1A30">
        <w:rPr>
          <w:rFonts w:ascii="Times New Roman" w:hAnsi="Times New Roman" w:cs="Times New Roman"/>
          <w:sz w:val="28"/>
          <w:szCs w:val="28"/>
        </w:rPr>
        <w:t xml:space="preserve"> </w:t>
      </w:r>
      <w:r w:rsidRPr="00FB1A30">
        <w:rPr>
          <w:rFonts w:ascii="Times New Roman" w:hAnsi="Times New Roman" w:cs="Times New Roman"/>
          <w:sz w:val="28"/>
          <w:szCs w:val="28"/>
        </w:rPr>
        <w:t>;</w:t>
      </w:r>
      <w:proofErr w:type="gramEnd"/>
    </w:p>
    <w:p w:rsidR="00D530B0" w:rsidRPr="00FB1A30" w:rsidRDefault="00D530B0" w:rsidP="00D530B0">
      <w:pPr>
        <w:widowControl/>
        <w:rPr>
          <w:rFonts w:ascii="Times New Roman" w:hAnsi="Times New Roman" w:cs="Times New Roman"/>
          <w:sz w:val="28"/>
          <w:szCs w:val="28"/>
        </w:rPr>
      </w:pPr>
      <w:r w:rsidRPr="00FB1A30">
        <w:rPr>
          <w:rFonts w:ascii="Times New Roman" w:hAnsi="Times New Roman" w:cs="Times New Roman"/>
          <w:sz w:val="28"/>
          <w:szCs w:val="28"/>
        </w:rPr>
        <w:t>- участие педагога в разработке и реализации основной образовательной программы;</w:t>
      </w:r>
    </w:p>
    <w:p w:rsidR="00D530B0" w:rsidRPr="00FB1A30" w:rsidRDefault="00D530B0" w:rsidP="00D530B0">
      <w:pPr>
        <w:widowControl/>
        <w:rPr>
          <w:rFonts w:ascii="Times New Roman" w:hAnsi="Times New Roman" w:cs="Times New Roman"/>
          <w:sz w:val="28"/>
          <w:szCs w:val="28"/>
        </w:rPr>
      </w:pPr>
      <w:r w:rsidRPr="00FB1A30">
        <w:rPr>
          <w:rFonts w:ascii="Times New Roman" w:hAnsi="Times New Roman" w:cs="Times New Roman"/>
          <w:sz w:val="28"/>
          <w:szCs w:val="28"/>
        </w:rPr>
        <w:t>- организация физкультурно-оздоровительной и спортивной работы;</w:t>
      </w:r>
    </w:p>
    <w:p w:rsidR="00D530B0" w:rsidRPr="00FB1A30" w:rsidRDefault="00D530B0" w:rsidP="00D530B0">
      <w:pPr>
        <w:widowControl/>
        <w:rPr>
          <w:rFonts w:ascii="Times New Roman" w:hAnsi="Times New Roman" w:cs="Times New Roman"/>
          <w:sz w:val="28"/>
          <w:szCs w:val="28"/>
        </w:rPr>
      </w:pPr>
      <w:r w:rsidRPr="00FB1A30">
        <w:rPr>
          <w:rFonts w:ascii="Times New Roman" w:hAnsi="Times New Roman" w:cs="Times New Roman"/>
          <w:sz w:val="28"/>
          <w:szCs w:val="28"/>
        </w:rPr>
        <w:t>- работа с детьми из социально неблагополучных семей;</w:t>
      </w:r>
    </w:p>
    <w:p w:rsidR="00D530B0" w:rsidRPr="00FB1A30" w:rsidRDefault="00D530B0" w:rsidP="005161DF">
      <w:pPr>
        <w:rPr>
          <w:rFonts w:ascii="Times New Roman" w:hAnsi="Times New Roman" w:cs="Times New Roman"/>
          <w:sz w:val="28"/>
          <w:szCs w:val="28"/>
        </w:rPr>
      </w:pPr>
    </w:p>
    <w:p w:rsidR="005161DF" w:rsidRPr="00FB1A30" w:rsidRDefault="005161DF" w:rsidP="00D530B0">
      <w:pPr>
        <w:jc w:val="left"/>
        <w:rPr>
          <w:rFonts w:ascii="Times New Roman" w:hAnsi="Times New Roman" w:cs="Times New Roman"/>
          <w:sz w:val="28"/>
          <w:szCs w:val="28"/>
        </w:rPr>
      </w:pPr>
      <w:r w:rsidRPr="00FB1A30">
        <w:rPr>
          <w:rFonts w:ascii="Times New Roman" w:hAnsi="Times New Roman" w:cs="Times New Roman"/>
          <w:sz w:val="28"/>
          <w:szCs w:val="28"/>
        </w:rPr>
        <w:t>Педагогическим работникам, в соответствии с локальными актами образовательной организации, в течение календарного года может выплачиваться материальная помощь.</w:t>
      </w:r>
    </w:p>
    <w:p w:rsidR="005161DF" w:rsidRPr="00FB1A30" w:rsidRDefault="005161DF" w:rsidP="005161DF">
      <w:pPr>
        <w:rPr>
          <w:rFonts w:ascii="Times New Roman" w:hAnsi="Times New Roman" w:cs="Times New Roman"/>
          <w:color w:val="FF0000"/>
          <w:sz w:val="28"/>
          <w:szCs w:val="28"/>
        </w:rPr>
      </w:pPr>
    </w:p>
    <w:p w:rsidR="000A3BBC" w:rsidRPr="00FB1A30" w:rsidRDefault="001E455C" w:rsidP="00340CBB">
      <w:pPr>
        <w:pStyle w:val="1"/>
        <w:spacing w:before="0" w:after="0"/>
        <w:rPr>
          <w:rFonts w:ascii="Times New Roman" w:hAnsi="Times New Roman" w:cs="Times New Roman"/>
          <w:sz w:val="28"/>
          <w:szCs w:val="28"/>
        </w:rPr>
      </w:pPr>
      <w:bookmarkStart w:id="18" w:name="sub_202"/>
      <w:r w:rsidRPr="00FB1A30">
        <w:rPr>
          <w:rFonts w:ascii="Times New Roman" w:hAnsi="Times New Roman" w:cs="Times New Roman"/>
          <w:sz w:val="28"/>
          <w:szCs w:val="28"/>
        </w:rPr>
        <w:t>Порядок расчета заработной платы</w:t>
      </w:r>
    </w:p>
    <w:p w:rsidR="001E455C" w:rsidRPr="00FB1A30" w:rsidRDefault="001E455C" w:rsidP="00340CBB">
      <w:pPr>
        <w:pStyle w:val="1"/>
        <w:spacing w:before="0" w:after="0"/>
        <w:rPr>
          <w:rFonts w:ascii="Times New Roman" w:hAnsi="Times New Roman" w:cs="Times New Roman"/>
          <w:sz w:val="28"/>
          <w:szCs w:val="28"/>
        </w:rPr>
      </w:pPr>
      <w:r w:rsidRPr="00FB1A30">
        <w:rPr>
          <w:rFonts w:ascii="Times New Roman" w:hAnsi="Times New Roman" w:cs="Times New Roman"/>
          <w:sz w:val="28"/>
          <w:szCs w:val="28"/>
        </w:rPr>
        <w:t>административно-управленческого персонала</w:t>
      </w:r>
    </w:p>
    <w:bookmarkEnd w:id="18"/>
    <w:p w:rsidR="001179A2" w:rsidRPr="00FB1A30" w:rsidRDefault="001179A2" w:rsidP="001179A2">
      <w:pPr>
        <w:rPr>
          <w:rFonts w:ascii="Times New Roman" w:hAnsi="Times New Roman" w:cs="Times New Roman"/>
          <w:sz w:val="28"/>
          <w:szCs w:val="28"/>
        </w:rPr>
      </w:pPr>
    </w:p>
    <w:p w:rsidR="001E455C" w:rsidRPr="00FB1A30" w:rsidRDefault="001E455C" w:rsidP="001179A2">
      <w:pPr>
        <w:rPr>
          <w:rFonts w:ascii="Times New Roman" w:hAnsi="Times New Roman" w:cs="Times New Roman"/>
          <w:sz w:val="28"/>
          <w:szCs w:val="28"/>
        </w:rPr>
      </w:pPr>
      <w:r w:rsidRPr="00FB1A30">
        <w:rPr>
          <w:rFonts w:ascii="Times New Roman" w:hAnsi="Times New Roman" w:cs="Times New Roman"/>
          <w:sz w:val="28"/>
          <w:szCs w:val="28"/>
        </w:rPr>
        <w:t>2.13. Заработная плата руководителей образовательных организаций, их заместителей состоит из должностных окладов, выплат компенсационного и стимулирующего характера.</w:t>
      </w:r>
    </w:p>
    <w:p w:rsidR="001E455C" w:rsidRPr="00FB1A30" w:rsidRDefault="001E455C">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2.14. </w:t>
      </w:r>
      <w:r w:rsidR="00765399" w:rsidRPr="00FB1A30">
        <w:rPr>
          <w:rFonts w:ascii="Times New Roman" w:hAnsi="Times New Roman" w:cs="Times New Roman"/>
          <w:color w:val="000000" w:themeColor="text1"/>
          <w:sz w:val="28"/>
          <w:szCs w:val="28"/>
        </w:rPr>
        <w:t>Должностной оклад руководителя учреждения, кроме образовательных организаций, определяется трудовым договором, исходя из средней заработной платы работников данного  учреждения за предыдущий финансовый год и повышающего коэффициента, соответствующего группе по оплате труда руководителей в соответствии с нормативным актом учредителя.</w:t>
      </w:r>
    </w:p>
    <w:p w:rsidR="001E455C" w:rsidRPr="00FB1A30" w:rsidRDefault="001E455C">
      <w:pPr>
        <w:rPr>
          <w:rFonts w:ascii="Times New Roman" w:hAnsi="Times New Roman" w:cs="Times New Roman"/>
          <w:sz w:val="28"/>
          <w:szCs w:val="28"/>
        </w:rPr>
      </w:pPr>
      <w:bookmarkStart w:id="19" w:name="sub_2142"/>
      <w:r w:rsidRPr="00FB1A30">
        <w:rPr>
          <w:rFonts w:ascii="Times New Roman" w:hAnsi="Times New Roman" w:cs="Times New Roman"/>
          <w:sz w:val="28"/>
          <w:szCs w:val="28"/>
        </w:rPr>
        <w:t xml:space="preserve">При расчете средней заработной платы работников учреждения учитываются </w:t>
      </w:r>
      <w:r w:rsidRPr="00FB1A30">
        <w:rPr>
          <w:rFonts w:ascii="Times New Roman" w:hAnsi="Times New Roman" w:cs="Times New Roman"/>
          <w:sz w:val="28"/>
          <w:szCs w:val="28"/>
        </w:rPr>
        <w:lastRenderedPageBreak/>
        <w:t xml:space="preserve">оклады, доплата до доведения должностного оклада до </w:t>
      </w:r>
      <w:hyperlink r:id="rId32" w:history="1">
        <w:r w:rsidRPr="00FB1A30">
          <w:rPr>
            <w:rStyle w:val="a4"/>
            <w:rFonts w:ascii="Times New Roman" w:hAnsi="Times New Roman" w:cs="Times New Roman"/>
            <w:b w:val="0"/>
            <w:color w:val="auto"/>
            <w:sz w:val="28"/>
            <w:szCs w:val="28"/>
          </w:rPr>
          <w:t xml:space="preserve">минимального </w:t>
        </w:r>
        <w:proofErr w:type="gramStart"/>
        <w:r w:rsidRPr="00FB1A30">
          <w:rPr>
            <w:rStyle w:val="a4"/>
            <w:rFonts w:ascii="Times New Roman" w:hAnsi="Times New Roman" w:cs="Times New Roman"/>
            <w:b w:val="0"/>
            <w:color w:val="auto"/>
            <w:sz w:val="28"/>
            <w:szCs w:val="28"/>
          </w:rPr>
          <w:t>размера оплаты труда</w:t>
        </w:r>
        <w:proofErr w:type="gramEnd"/>
      </w:hyperlink>
      <w:r w:rsidRPr="00FB1A30">
        <w:rPr>
          <w:rFonts w:ascii="Times New Roman" w:hAnsi="Times New Roman" w:cs="Times New Roman"/>
          <w:sz w:val="28"/>
          <w:szCs w:val="28"/>
        </w:rPr>
        <w:t xml:space="preserve"> и выплаты стимулирующего характера работников за календарный год, предшествующий году установления должностного оклада руководителю.</w:t>
      </w:r>
    </w:p>
    <w:p w:rsidR="001E455C" w:rsidRPr="00FB1A30" w:rsidRDefault="001E455C">
      <w:pPr>
        <w:rPr>
          <w:rFonts w:ascii="Times New Roman" w:hAnsi="Times New Roman" w:cs="Times New Roman"/>
          <w:sz w:val="28"/>
          <w:szCs w:val="28"/>
        </w:rPr>
      </w:pPr>
      <w:bookmarkStart w:id="20" w:name="sub_2143"/>
      <w:bookmarkEnd w:id="19"/>
      <w:r w:rsidRPr="00FB1A30">
        <w:rPr>
          <w:rFonts w:ascii="Times New Roman" w:hAnsi="Times New Roman" w:cs="Times New Roman"/>
          <w:sz w:val="28"/>
          <w:szCs w:val="28"/>
        </w:rPr>
        <w:t>Ежегодно по состоянию на 1 января производится пересмотр размера должностного оклада руководителя.</w:t>
      </w:r>
    </w:p>
    <w:bookmarkEnd w:id="20"/>
    <w:p w:rsidR="0075602F" w:rsidRPr="00FB1A30" w:rsidRDefault="0049089B">
      <w:pPr>
        <w:rPr>
          <w:rFonts w:ascii="Times New Roman" w:hAnsi="Times New Roman" w:cs="Times New Roman"/>
          <w:sz w:val="28"/>
          <w:szCs w:val="28"/>
        </w:rPr>
      </w:pPr>
      <w:r w:rsidRPr="00FB1A30">
        <w:rPr>
          <w:rFonts w:ascii="Times New Roman" w:hAnsi="Times New Roman" w:cs="Times New Roman"/>
          <w:sz w:val="28"/>
          <w:szCs w:val="28"/>
        </w:rPr>
        <w:t xml:space="preserve">Должностной оклад руководителя образовательной организации, определяемый трудовым договором, устанавливается администрацией города Кузнецка.   </w:t>
      </w:r>
      <w:proofErr w:type="gramStart"/>
      <w:r w:rsidRPr="00FB1A30">
        <w:rPr>
          <w:rFonts w:ascii="Times New Roman" w:hAnsi="Times New Roman" w:cs="Times New Roman"/>
          <w:sz w:val="28"/>
          <w:szCs w:val="28"/>
        </w:rPr>
        <w:t>Предельный уровень соотношения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образования (без учета заработной платы соответствующего руководителя, его заместителей, главного бухгалтера) (далее по тексту - предельный уровень соотношения среднемесячной заработной платы) для руководителя учреждения образования устанавливается в кратности до 4, заместителей и главного бухгалтера до 3</w:t>
      </w:r>
      <w:r w:rsidR="0075602F" w:rsidRPr="00FB1A30">
        <w:rPr>
          <w:rFonts w:ascii="Times New Roman" w:hAnsi="Times New Roman" w:cs="Times New Roman"/>
          <w:sz w:val="28"/>
          <w:szCs w:val="28"/>
        </w:rPr>
        <w:t>.</w:t>
      </w:r>
      <w:proofErr w:type="gramEnd"/>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Должностные оклады заместителей руководителей и главных бухгалтеров учреждений устанавливаются на 10-30 процентов ниже должностных окладов руководителей этих учреждений.</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2.15. Конкретный размер выплат устанавливается, исходя из оценки результатов деятельности образовательной организации, в соответствии с </w:t>
      </w:r>
      <w:hyperlink w:anchor="sub_10014" w:history="1">
        <w:r w:rsidRPr="00FB1A30">
          <w:rPr>
            <w:rStyle w:val="a4"/>
            <w:rFonts w:ascii="Times New Roman" w:hAnsi="Times New Roman" w:cs="Times New Roman"/>
            <w:b w:val="0"/>
            <w:color w:val="auto"/>
            <w:sz w:val="28"/>
            <w:szCs w:val="28"/>
          </w:rPr>
          <w:t>приложением 14</w:t>
        </w:r>
      </w:hyperlink>
      <w:r w:rsidRPr="00FB1A30">
        <w:rPr>
          <w:rFonts w:ascii="Times New Roman" w:hAnsi="Times New Roman" w:cs="Times New Roman"/>
          <w:sz w:val="28"/>
          <w:szCs w:val="28"/>
        </w:rPr>
        <w:t xml:space="preserve"> к настоящему Положению.</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Премирование руководителей образовательных организаций осуществляется в соответствии с Положением о материальном стимулировании и премировании руководителей образовательных организаций, утвержденным постановлением администрации города Кузнецка.</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2.16. Заработная плата работников административно-управленческого персонала (далее - АУП) (руководителей образовательной организации, их заместителей) определяется по следующей формуле:</w:t>
      </w:r>
    </w:p>
    <w:p w:rsidR="001E455C" w:rsidRPr="00FB1A30" w:rsidRDefault="001E455C">
      <w:pPr>
        <w:rPr>
          <w:rFonts w:ascii="Times New Roman" w:hAnsi="Times New Roman" w:cs="Times New Roman"/>
          <w:sz w:val="28"/>
          <w:szCs w:val="28"/>
        </w:rPr>
      </w:pPr>
    </w:p>
    <w:p w:rsidR="001E455C" w:rsidRPr="00FB1A30" w:rsidRDefault="00E26B9A">
      <w:pPr>
        <w:ind w:firstLine="698"/>
        <w:jc w:val="cente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3200400" cy="3524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srcRect/>
                    <a:stretch>
                      <a:fillRect/>
                    </a:stretch>
                  </pic:blipFill>
                  <pic:spPr bwMode="auto">
                    <a:xfrm>
                      <a:off x="0" y="0"/>
                      <a:ext cx="3200400" cy="3524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w:t>
      </w:r>
    </w:p>
    <w:p w:rsidR="001E455C" w:rsidRPr="00FB1A30" w:rsidRDefault="001E455C">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где</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704850" cy="2571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srcRect/>
                    <a:stretch>
                      <a:fillRect/>
                    </a:stretch>
                  </pic:blipFill>
                  <pic:spPr bwMode="auto">
                    <a:xfrm>
                      <a:off x="0" y="0"/>
                      <a:ext cx="704850" cy="2571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месячная заработная плата руководителей и других работников из числа АУП;</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781050" cy="3333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srcRect/>
                    <a:stretch>
                      <a:fillRect/>
                    </a:stretch>
                  </pic:blipFill>
                  <pic:spPr bwMode="auto">
                    <a:xfrm>
                      <a:off x="0" y="0"/>
                      <a:ext cx="781050" cy="3333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оклад руководителей и других работников из числа АУП;</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733425" cy="276225"/>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srcRect/>
                    <a:stretch>
                      <a:fillRect/>
                    </a:stretch>
                  </pic:blipFill>
                  <pic:spPr bwMode="auto">
                    <a:xfrm>
                      <a:off x="0" y="0"/>
                      <a:ext cx="733425" cy="2762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доплаты руководителям и другим работникам из числа АУП за дополнительные виды и объемы работы (устанавливаются руководителем образовательной организации, для руководителя устанавливаются администрацией города Кузнецка);</w:t>
      </w:r>
    </w:p>
    <w:p w:rsidR="001E455C" w:rsidRPr="00FB1A30" w:rsidRDefault="00E26B9A">
      <w:pPr>
        <w:rPr>
          <w:rFonts w:ascii="Times New Roman" w:hAnsi="Times New Roman" w:cs="Times New Roman"/>
          <w:color w:val="000000" w:themeColor="text1"/>
          <w:sz w:val="28"/>
          <w:szCs w:val="28"/>
        </w:rPr>
      </w:pPr>
      <w:r w:rsidRPr="00FB1A30">
        <w:rPr>
          <w:rFonts w:ascii="Times New Roman" w:hAnsi="Times New Roman" w:cs="Times New Roman"/>
          <w:noProof/>
          <w:sz w:val="28"/>
          <w:szCs w:val="28"/>
        </w:rPr>
        <w:drawing>
          <wp:inline distT="0" distB="0" distL="0" distR="0">
            <wp:extent cx="723900" cy="27622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a:srcRect/>
                    <a:stretch>
                      <a:fillRect/>
                    </a:stretch>
                  </pic:blipFill>
                  <pic:spPr bwMode="auto">
                    <a:xfrm>
                      <a:off x="0" y="0"/>
                      <a:ext cx="723900" cy="2762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w:t>
      </w:r>
      <w:r w:rsidR="001E455C" w:rsidRPr="00FB1A30">
        <w:rPr>
          <w:rFonts w:ascii="Times New Roman" w:hAnsi="Times New Roman" w:cs="Times New Roman"/>
          <w:color w:val="000000" w:themeColor="text1"/>
          <w:sz w:val="28"/>
          <w:szCs w:val="28"/>
        </w:rPr>
        <w:t xml:space="preserve">стимулирующие выплаты руководителям и другим работникам из </w:t>
      </w:r>
      <w:r w:rsidR="001E455C" w:rsidRPr="00FB1A30">
        <w:rPr>
          <w:rFonts w:ascii="Times New Roman" w:hAnsi="Times New Roman" w:cs="Times New Roman"/>
          <w:color w:val="000000" w:themeColor="text1"/>
          <w:sz w:val="28"/>
          <w:szCs w:val="28"/>
        </w:rPr>
        <w:lastRenderedPageBreak/>
        <w:t xml:space="preserve">числа АУП (устанавливаются руководителем </w:t>
      </w:r>
      <w:r w:rsidR="006C5EE0" w:rsidRPr="00FB1A30">
        <w:rPr>
          <w:rFonts w:ascii="Times New Roman" w:hAnsi="Times New Roman" w:cs="Times New Roman"/>
          <w:color w:val="000000" w:themeColor="text1"/>
          <w:sz w:val="28"/>
          <w:szCs w:val="28"/>
        </w:rPr>
        <w:t>организации</w:t>
      </w:r>
      <w:r w:rsidR="001E455C" w:rsidRPr="00FB1A30">
        <w:rPr>
          <w:rFonts w:ascii="Times New Roman" w:hAnsi="Times New Roman" w:cs="Times New Roman"/>
          <w:color w:val="000000" w:themeColor="text1"/>
          <w:sz w:val="28"/>
          <w:szCs w:val="28"/>
        </w:rPr>
        <w:t xml:space="preserve">, для руководителя устанавливаются </w:t>
      </w:r>
      <w:r w:rsidR="0015202B" w:rsidRPr="00FB1A30">
        <w:rPr>
          <w:rFonts w:ascii="Times New Roman" w:hAnsi="Times New Roman" w:cs="Times New Roman"/>
          <w:color w:val="000000" w:themeColor="text1"/>
          <w:sz w:val="28"/>
          <w:szCs w:val="28"/>
        </w:rPr>
        <w:t>начальником управления образования</w:t>
      </w:r>
      <w:r w:rsidR="001E455C" w:rsidRPr="00FB1A30">
        <w:rPr>
          <w:rFonts w:ascii="Times New Roman" w:hAnsi="Times New Roman" w:cs="Times New Roman"/>
          <w:color w:val="000000" w:themeColor="text1"/>
          <w:sz w:val="28"/>
          <w:szCs w:val="28"/>
        </w:rPr>
        <w:t xml:space="preserve"> города Кузнецка)</w:t>
      </w:r>
      <w:r w:rsidR="000977C1" w:rsidRPr="00FB1A30">
        <w:rPr>
          <w:rFonts w:ascii="Times New Roman" w:hAnsi="Times New Roman" w:cs="Times New Roman"/>
          <w:color w:val="000000" w:themeColor="text1"/>
          <w:sz w:val="28"/>
          <w:szCs w:val="28"/>
        </w:rPr>
        <w:t>.</w:t>
      </w:r>
    </w:p>
    <w:p w:rsidR="00407466" w:rsidRPr="00FB1A30" w:rsidRDefault="00407466" w:rsidP="00407466">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Стимулирующие выплаты руководителям и другим работникам из числа АУП за дополнительные виды и объемы работы устанавливаются </w:t>
      </w:r>
      <w:r w:rsidR="000A3BBC" w:rsidRPr="00FB1A30">
        <w:rPr>
          <w:rFonts w:ascii="Times New Roman" w:hAnsi="Times New Roman" w:cs="Times New Roman"/>
          <w:color w:val="000000" w:themeColor="text1"/>
          <w:sz w:val="28"/>
          <w:szCs w:val="28"/>
        </w:rPr>
        <w:t xml:space="preserve">приказом </w:t>
      </w:r>
      <w:r w:rsidRPr="00FB1A30">
        <w:rPr>
          <w:rFonts w:ascii="Times New Roman" w:hAnsi="Times New Roman" w:cs="Times New Roman"/>
          <w:color w:val="000000" w:themeColor="text1"/>
          <w:sz w:val="28"/>
          <w:szCs w:val="28"/>
        </w:rPr>
        <w:t>или другими локальным</w:t>
      </w:r>
      <w:r w:rsidR="00D52577" w:rsidRPr="00FB1A30">
        <w:rPr>
          <w:rFonts w:ascii="Times New Roman" w:hAnsi="Times New Roman" w:cs="Times New Roman"/>
          <w:color w:val="000000" w:themeColor="text1"/>
          <w:sz w:val="28"/>
          <w:szCs w:val="28"/>
        </w:rPr>
        <w:t>и нормативными актами образовательных организаций</w:t>
      </w:r>
      <w:r w:rsidRPr="00FB1A30">
        <w:rPr>
          <w:rFonts w:ascii="Times New Roman" w:hAnsi="Times New Roman" w:cs="Times New Roman"/>
          <w:color w:val="000000" w:themeColor="text1"/>
          <w:sz w:val="28"/>
          <w:szCs w:val="28"/>
        </w:rPr>
        <w:t>.</w:t>
      </w:r>
    </w:p>
    <w:p w:rsidR="001179A2" w:rsidRPr="00FB1A30" w:rsidRDefault="001179A2" w:rsidP="001179A2">
      <w:pPr>
        <w:pStyle w:val="1"/>
        <w:spacing w:before="0" w:after="0"/>
        <w:rPr>
          <w:rFonts w:ascii="Times New Roman" w:hAnsi="Times New Roman" w:cs="Times New Roman"/>
          <w:sz w:val="28"/>
          <w:szCs w:val="28"/>
        </w:rPr>
      </w:pPr>
      <w:bookmarkStart w:id="21" w:name="sub_203"/>
    </w:p>
    <w:p w:rsidR="001E455C" w:rsidRPr="00FB1A30" w:rsidRDefault="001E455C" w:rsidP="001179A2">
      <w:pPr>
        <w:pStyle w:val="1"/>
        <w:spacing w:before="0" w:after="0"/>
        <w:rPr>
          <w:rFonts w:ascii="Times New Roman" w:hAnsi="Times New Roman" w:cs="Times New Roman"/>
          <w:sz w:val="28"/>
          <w:szCs w:val="28"/>
        </w:rPr>
      </w:pPr>
      <w:r w:rsidRPr="00FB1A30">
        <w:rPr>
          <w:rFonts w:ascii="Times New Roman" w:hAnsi="Times New Roman" w:cs="Times New Roman"/>
          <w:sz w:val="28"/>
          <w:szCs w:val="28"/>
        </w:rPr>
        <w:t>Порядок расчета заработной платы специалистов из числа учебно-вспомогательного и обслуживающего персонала</w:t>
      </w:r>
    </w:p>
    <w:bookmarkEnd w:id="21"/>
    <w:p w:rsidR="001179A2" w:rsidRPr="00FB1A30" w:rsidRDefault="001179A2">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2.17. Оклад специалистов из числа учебно-вспомогательного и обслуживающего персонала (УВП и ОП) определяется с учетом выплат за квалификационную категорию и тип образовательной организации.</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Размеры окладов специалистов и служащих из числа учебно-вспомогательного и обслуживающего персонала образовательных организаций по профессиональным квалификационным группам общеотраслевых должностей руководителей, специалистов и служащих указаны в </w:t>
      </w:r>
      <w:hyperlink w:anchor="sub_1300" w:history="1">
        <w:r w:rsidRPr="00FB1A30">
          <w:rPr>
            <w:rStyle w:val="a4"/>
            <w:rFonts w:ascii="Times New Roman" w:hAnsi="Times New Roman" w:cs="Times New Roman"/>
            <w:b w:val="0"/>
            <w:color w:val="auto"/>
            <w:sz w:val="28"/>
            <w:szCs w:val="28"/>
          </w:rPr>
          <w:t>приложении 3</w:t>
        </w:r>
      </w:hyperlink>
      <w:r w:rsidRPr="00FB1A30">
        <w:rPr>
          <w:rFonts w:ascii="Times New Roman" w:hAnsi="Times New Roman" w:cs="Times New Roman"/>
          <w:sz w:val="28"/>
          <w:szCs w:val="28"/>
        </w:rPr>
        <w:t xml:space="preserve"> к настоящему Положению.</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2.18. Заработная плата специалистов из числа учебно-вспомогательного и обслуживающего персонала определяется по следующей формуле:</w:t>
      </w:r>
    </w:p>
    <w:p w:rsidR="001E455C" w:rsidRPr="00FB1A30" w:rsidRDefault="001E455C">
      <w:pPr>
        <w:rPr>
          <w:rFonts w:ascii="Times New Roman" w:hAnsi="Times New Roman" w:cs="Times New Roman"/>
          <w:sz w:val="28"/>
          <w:szCs w:val="28"/>
        </w:rPr>
      </w:pPr>
    </w:p>
    <w:p w:rsidR="001E455C" w:rsidRPr="00FB1A30" w:rsidRDefault="00E26B9A">
      <w:pPr>
        <w:ind w:firstLine="698"/>
        <w:jc w:val="cente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2343150" cy="2952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a:srcRect/>
                    <a:stretch>
                      <a:fillRect/>
                    </a:stretch>
                  </pic:blipFill>
                  <pic:spPr bwMode="auto">
                    <a:xfrm>
                      <a:off x="0" y="0"/>
                      <a:ext cx="2343150" cy="2952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w:t>
      </w:r>
    </w:p>
    <w:p w:rsidR="001E455C" w:rsidRPr="00FB1A30" w:rsidRDefault="001E455C">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где</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381000" cy="2381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a:srcRect/>
                    <a:stretch>
                      <a:fillRect/>
                    </a:stretch>
                  </pic:blipFill>
                  <pic:spPr bwMode="auto">
                    <a:xfrm>
                      <a:off x="0" y="0"/>
                      <a:ext cx="381000" cy="2381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месячная заработная плата работника из числа УВП и ОП;</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409575" cy="2952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a:srcRect/>
                    <a:stretch>
                      <a:fillRect/>
                    </a:stretch>
                  </pic:blipFill>
                  <pic:spPr bwMode="auto">
                    <a:xfrm>
                      <a:off x="0" y="0"/>
                      <a:ext cx="409575" cy="2952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оклад работника из числа УВП и ОП;</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400050" cy="25717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a:srcRect/>
                    <a:stretch>
                      <a:fillRect/>
                    </a:stretch>
                  </pic:blipFill>
                  <pic:spPr bwMode="auto">
                    <a:xfrm>
                      <a:off x="0" y="0"/>
                      <a:ext cx="400050" cy="2571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компенсационные выплаты работнику из числа УВП и ОП;</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409575" cy="257175"/>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2"/>
                    <a:srcRect/>
                    <a:stretch>
                      <a:fillRect/>
                    </a:stretch>
                  </pic:blipFill>
                  <pic:spPr bwMode="auto">
                    <a:xfrm>
                      <a:off x="0" y="0"/>
                      <a:ext cx="409575" cy="2571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доплаты работнику из числа УВП и ОП за дополнительные виды и объемы работы (устанавливаются руководителем образовательной организации);</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400050" cy="257175"/>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3"/>
                    <a:srcRect/>
                    <a:stretch>
                      <a:fillRect/>
                    </a:stretch>
                  </pic:blipFill>
                  <pic:spPr bwMode="auto">
                    <a:xfrm>
                      <a:off x="0" y="0"/>
                      <a:ext cx="400050" cy="2571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стимулирующие выплаты работнику из числа УВП и ОП (устанавливаются руководителем </w:t>
      </w:r>
      <w:r w:rsidR="00A3754E" w:rsidRPr="00FB1A30">
        <w:rPr>
          <w:rFonts w:ascii="Times New Roman" w:hAnsi="Times New Roman" w:cs="Times New Roman"/>
          <w:sz w:val="28"/>
          <w:szCs w:val="28"/>
        </w:rPr>
        <w:t>образовательной организации</w:t>
      </w:r>
      <w:r w:rsidR="001E455C" w:rsidRPr="00FB1A30">
        <w:rPr>
          <w:rFonts w:ascii="Times New Roman" w:hAnsi="Times New Roman" w:cs="Times New Roman"/>
          <w:sz w:val="28"/>
          <w:szCs w:val="28"/>
        </w:rPr>
        <w:t>).</w:t>
      </w:r>
    </w:p>
    <w:p w:rsidR="00E574AC" w:rsidRPr="00FB1A30" w:rsidRDefault="00E574AC" w:rsidP="00E574AC">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Стимулирующие выплаты  и доплаты  работнику из числа УВП и ОП за дополнительные виды и объемы работы устанавливаются </w:t>
      </w:r>
      <w:r w:rsidR="000A3BBC" w:rsidRPr="00FB1A30">
        <w:rPr>
          <w:rFonts w:ascii="Times New Roman" w:hAnsi="Times New Roman" w:cs="Times New Roman"/>
          <w:color w:val="000000" w:themeColor="text1"/>
          <w:sz w:val="28"/>
          <w:szCs w:val="28"/>
        </w:rPr>
        <w:t xml:space="preserve">приказом </w:t>
      </w:r>
      <w:r w:rsidRPr="00FB1A30">
        <w:rPr>
          <w:rFonts w:ascii="Times New Roman" w:hAnsi="Times New Roman" w:cs="Times New Roman"/>
          <w:color w:val="000000" w:themeColor="text1"/>
          <w:sz w:val="28"/>
          <w:szCs w:val="28"/>
        </w:rPr>
        <w:t>или другими локальными нормативными актами образовательных организаций.</w:t>
      </w:r>
    </w:p>
    <w:p w:rsidR="001E455C" w:rsidRPr="00FB1A30" w:rsidRDefault="00A3754E">
      <w:pPr>
        <w:rPr>
          <w:rFonts w:ascii="Times New Roman" w:hAnsi="Times New Roman" w:cs="Times New Roman"/>
          <w:sz w:val="28"/>
          <w:szCs w:val="28"/>
        </w:rPr>
      </w:pPr>
      <w:r w:rsidRPr="00FB1A30">
        <w:rPr>
          <w:rFonts w:ascii="Times New Roman" w:hAnsi="Times New Roman" w:cs="Times New Roman"/>
          <w:sz w:val="28"/>
          <w:szCs w:val="28"/>
        </w:rPr>
        <w:t>2</w:t>
      </w:r>
      <w:r w:rsidR="001E455C" w:rsidRPr="00FB1A30">
        <w:rPr>
          <w:rFonts w:ascii="Times New Roman" w:hAnsi="Times New Roman" w:cs="Times New Roman"/>
          <w:sz w:val="28"/>
          <w:szCs w:val="28"/>
        </w:rPr>
        <w:t xml:space="preserve">.19. Оплата труда работников по должностям, относящимся к должностям отраслей культуры, здравоохранения, в образовательных организациях осуществляется применительно к условиям </w:t>
      </w:r>
      <w:proofErr w:type="gramStart"/>
      <w:r w:rsidR="001E455C" w:rsidRPr="00FB1A30">
        <w:rPr>
          <w:rFonts w:ascii="Times New Roman" w:hAnsi="Times New Roman" w:cs="Times New Roman"/>
          <w:sz w:val="28"/>
          <w:szCs w:val="28"/>
        </w:rPr>
        <w:t>оплаты труда аналогичных категорий работников соответствующих отраслей</w:t>
      </w:r>
      <w:proofErr w:type="gramEnd"/>
      <w:r w:rsidR="001E455C" w:rsidRPr="00FB1A30">
        <w:rPr>
          <w:rFonts w:ascii="Times New Roman" w:hAnsi="Times New Roman" w:cs="Times New Roman"/>
          <w:sz w:val="28"/>
          <w:szCs w:val="28"/>
        </w:rPr>
        <w:t xml:space="preserve"> или общеотраслевым условиям.</w:t>
      </w:r>
    </w:p>
    <w:p w:rsidR="001E455C" w:rsidRPr="00FB1A30" w:rsidRDefault="001E455C">
      <w:pPr>
        <w:rPr>
          <w:rFonts w:ascii="Times New Roman" w:hAnsi="Times New Roman" w:cs="Times New Roman"/>
          <w:sz w:val="28"/>
          <w:szCs w:val="28"/>
        </w:rPr>
      </w:pPr>
    </w:p>
    <w:p w:rsidR="00AD775B" w:rsidRPr="00FB1A30" w:rsidRDefault="00AD775B" w:rsidP="001179A2">
      <w:pPr>
        <w:pStyle w:val="1"/>
        <w:spacing w:before="0" w:after="0"/>
        <w:rPr>
          <w:rFonts w:ascii="Times New Roman" w:hAnsi="Times New Roman" w:cs="Times New Roman"/>
          <w:sz w:val="28"/>
          <w:szCs w:val="28"/>
        </w:rPr>
      </w:pPr>
      <w:bookmarkStart w:id="22" w:name="sub_204"/>
    </w:p>
    <w:p w:rsidR="00AD775B" w:rsidRPr="00FB1A30" w:rsidRDefault="00AD775B" w:rsidP="001179A2">
      <w:pPr>
        <w:pStyle w:val="1"/>
        <w:spacing w:before="0" w:after="0"/>
        <w:rPr>
          <w:rFonts w:ascii="Times New Roman" w:hAnsi="Times New Roman" w:cs="Times New Roman"/>
          <w:sz w:val="28"/>
          <w:szCs w:val="28"/>
        </w:rPr>
      </w:pPr>
    </w:p>
    <w:p w:rsidR="00AD775B" w:rsidRPr="00FB1A30" w:rsidRDefault="00AD775B" w:rsidP="001179A2">
      <w:pPr>
        <w:pStyle w:val="1"/>
        <w:spacing w:before="0" w:after="0"/>
        <w:rPr>
          <w:rFonts w:ascii="Times New Roman" w:hAnsi="Times New Roman" w:cs="Times New Roman"/>
          <w:sz w:val="28"/>
          <w:szCs w:val="28"/>
        </w:rPr>
      </w:pPr>
    </w:p>
    <w:p w:rsidR="001E455C" w:rsidRPr="00FB1A30" w:rsidRDefault="001E455C" w:rsidP="001179A2">
      <w:pPr>
        <w:pStyle w:val="1"/>
        <w:spacing w:before="0" w:after="0"/>
        <w:rPr>
          <w:rFonts w:ascii="Times New Roman" w:hAnsi="Times New Roman" w:cs="Times New Roman"/>
          <w:sz w:val="28"/>
          <w:szCs w:val="28"/>
        </w:rPr>
      </w:pPr>
      <w:r w:rsidRPr="00FB1A30">
        <w:rPr>
          <w:rFonts w:ascii="Times New Roman" w:hAnsi="Times New Roman" w:cs="Times New Roman"/>
          <w:sz w:val="28"/>
          <w:szCs w:val="28"/>
        </w:rPr>
        <w:lastRenderedPageBreak/>
        <w:t>Порядок расчета заработной платы рабочих и прочих работников из числа учебно-вспомогательного и обслуживающего персонала</w:t>
      </w:r>
    </w:p>
    <w:bookmarkEnd w:id="22"/>
    <w:p w:rsidR="00AD775B" w:rsidRPr="00FB1A30" w:rsidRDefault="00AD775B">
      <w:pPr>
        <w:rPr>
          <w:rFonts w:ascii="Times New Roman" w:hAnsi="Times New Roman" w:cs="Times New Roman"/>
          <w:color w:val="000000" w:themeColor="text1"/>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color w:val="000000" w:themeColor="text1"/>
          <w:sz w:val="28"/>
          <w:szCs w:val="28"/>
        </w:rPr>
        <w:t>2.20.</w:t>
      </w:r>
      <w:r w:rsidRPr="00FB1A30">
        <w:rPr>
          <w:rFonts w:ascii="Times New Roman" w:hAnsi="Times New Roman" w:cs="Times New Roman"/>
          <w:sz w:val="28"/>
          <w:szCs w:val="28"/>
        </w:rPr>
        <w:t xml:space="preserve"> Оклад прочих работников из числа учебно-вспомогательного и обслуживающего персонала определяется с учетом выплат за квалификационный разряд.</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Размеры окладов прочих работников (рабочих) образовательных организаций из числа учебно-вспомогательного и обслуживающего персонала по профессиональным квалификационным группам общеотраслевых профессий рабочих указаны в </w:t>
      </w:r>
      <w:hyperlink w:anchor="sub_1400" w:history="1">
        <w:r w:rsidRPr="00FB1A30">
          <w:rPr>
            <w:rStyle w:val="a4"/>
            <w:rFonts w:ascii="Times New Roman" w:hAnsi="Times New Roman" w:cs="Times New Roman"/>
            <w:b w:val="0"/>
            <w:color w:val="auto"/>
            <w:sz w:val="28"/>
            <w:szCs w:val="28"/>
          </w:rPr>
          <w:t>приложении 4</w:t>
        </w:r>
      </w:hyperlink>
      <w:r w:rsidRPr="00FB1A30">
        <w:rPr>
          <w:rFonts w:ascii="Times New Roman" w:hAnsi="Times New Roman" w:cs="Times New Roman"/>
          <w:sz w:val="28"/>
          <w:szCs w:val="28"/>
        </w:rPr>
        <w:t xml:space="preserve"> к настоящему Положению.</w:t>
      </w:r>
    </w:p>
    <w:p w:rsidR="000A375C" w:rsidRPr="00FB1A30" w:rsidRDefault="000A375C" w:rsidP="000A375C">
      <w:pPr>
        <w:rPr>
          <w:rFonts w:ascii="Times New Roman" w:hAnsi="Times New Roman" w:cs="Times New Roman"/>
          <w:color w:val="000000" w:themeColor="text1"/>
          <w:sz w:val="28"/>
          <w:szCs w:val="28"/>
        </w:rPr>
      </w:pPr>
      <w:bookmarkStart w:id="23" w:name="sub_221"/>
      <w:r w:rsidRPr="00FB1A30">
        <w:rPr>
          <w:rFonts w:ascii="Times New Roman" w:hAnsi="Times New Roman" w:cs="Times New Roman"/>
          <w:color w:val="000000" w:themeColor="text1"/>
          <w:sz w:val="28"/>
          <w:szCs w:val="28"/>
        </w:rPr>
        <w:t xml:space="preserve">Кроме повышающих коэффициентов и выплат компенсационного и стимулирующего характера к окладу по соответствующим профессиональным квалификационным группам работников, осуществляющих профессиональную деятельность по профессиям рабочих, может быть установлен повышающий коэффициент за выполнение важных (особо важных) и ответственных (особо ответственных) работ. Этот повышающий коэффициент устанавливается по решению руководителя образовательной организации работникам, работающим по профессиям рабочих не ниже 6 разряда соответствующего раздела </w:t>
      </w:r>
      <w:hyperlink r:id="rId44" w:history="1">
        <w:r w:rsidRPr="00FB1A30">
          <w:rPr>
            <w:rStyle w:val="a4"/>
            <w:rFonts w:ascii="Times New Roman" w:hAnsi="Times New Roman" w:cs="Times New Roman"/>
            <w:b w:val="0"/>
            <w:color w:val="000000" w:themeColor="text1"/>
            <w:sz w:val="28"/>
            <w:szCs w:val="28"/>
          </w:rPr>
          <w:t>Единого тарифно-квалификационного справочника</w:t>
        </w:r>
      </w:hyperlink>
      <w:r w:rsidRPr="00FB1A30">
        <w:rPr>
          <w:rFonts w:ascii="Times New Roman" w:hAnsi="Times New Roman" w:cs="Times New Roman"/>
          <w:color w:val="000000" w:themeColor="text1"/>
          <w:sz w:val="28"/>
          <w:szCs w:val="28"/>
        </w:rPr>
        <w:t xml:space="preserve"> р</w:t>
      </w:r>
      <w:r w:rsidR="00E25FBC" w:rsidRPr="00FB1A30">
        <w:rPr>
          <w:rFonts w:ascii="Times New Roman" w:hAnsi="Times New Roman" w:cs="Times New Roman"/>
          <w:color w:val="000000" w:themeColor="text1"/>
          <w:sz w:val="28"/>
          <w:szCs w:val="28"/>
        </w:rPr>
        <w:t>абот и профессий рабочих (ЕТКС),</w:t>
      </w:r>
      <w:r w:rsidRPr="00FB1A30">
        <w:rPr>
          <w:rFonts w:ascii="Times New Roman" w:hAnsi="Times New Roman" w:cs="Times New Roman"/>
          <w:color w:val="000000" w:themeColor="text1"/>
          <w:sz w:val="28"/>
          <w:szCs w:val="28"/>
        </w:rPr>
        <w:t xml:space="preserve"> и привлекаемым для выполнения важных (особо важных) и ответственных (особо ответственных) работ. Перечень  таких работ и размер повышающего коэффициента  устанавливается  коллективным договором (соглашением) или другими локальными нормативными актами образовательной организации в соответствии с действующим законодательством в пределах утвержденных ассигнований.</w:t>
      </w:r>
    </w:p>
    <w:p w:rsidR="00241E74"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2.21. </w:t>
      </w:r>
      <w:bookmarkEnd w:id="23"/>
      <w:r w:rsidRPr="00FB1A30">
        <w:rPr>
          <w:rFonts w:ascii="Times New Roman" w:hAnsi="Times New Roman" w:cs="Times New Roman"/>
          <w:sz w:val="28"/>
          <w:szCs w:val="28"/>
        </w:rPr>
        <w:t xml:space="preserve">Тарификация работ и присвоение тарифных разрядов рабочим производятся с учетом </w:t>
      </w:r>
      <w:hyperlink r:id="rId45" w:history="1">
        <w:r w:rsidRPr="00FB1A30">
          <w:rPr>
            <w:rStyle w:val="a4"/>
            <w:rFonts w:ascii="Times New Roman" w:hAnsi="Times New Roman" w:cs="Times New Roman"/>
            <w:b w:val="0"/>
            <w:color w:val="auto"/>
            <w:sz w:val="28"/>
            <w:szCs w:val="28"/>
          </w:rPr>
          <w:t>Единого тарифно-квалификационного справочника</w:t>
        </w:r>
      </w:hyperlink>
      <w:r w:rsidRPr="00FB1A30">
        <w:rPr>
          <w:rFonts w:ascii="Times New Roman" w:hAnsi="Times New Roman" w:cs="Times New Roman"/>
          <w:sz w:val="28"/>
          <w:szCs w:val="28"/>
        </w:rPr>
        <w:t xml:space="preserve"> работ и профессий рабочих.</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2.22. Заработная плата рабочих и прочих работников из числа учебно-вспомогательного и обслуживающего персонала определяется по следующей формуле:</w:t>
      </w:r>
    </w:p>
    <w:p w:rsidR="001E455C" w:rsidRPr="00FB1A30" w:rsidRDefault="001E455C">
      <w:pPr>
        <w:rPr>
          <w:rFonts w:ascii="Times New Roman" w:hAnsi="Times New Roman" w:cs="Times New Roman"/>
          <w:sz w:val="28"/>
          <w:szCs w:val="28"/>
        </w:rPr>
      </w:pPr>
    </w:p>
    <w:p w:rsidR="001E455C" w:rsidRPr="00FB1A30" w:rsidRDefault="00E26B9A">
      <w:pPr>
        <w:ind w:firstLine="698"/>
        <w:jc w:val="cente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1962150" cy="2952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6"/>
                    <a:srcRect/>
                    <a:stretch>
                      <a:fillRect/>
                    </a:stretch>
                  </pic:blipFill>
                  <pic:spPr bwMode="auto">
                    <a:xfrm>
                      <a:off x="0" y="0"/>
                      <a:ext cx="1962150" cy="2952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w:t>
      </w:r>
    </w:p>
    <w:p w:rsidR="001E455C" w:rsidRPr="00FB1A30" w:rsidRDefault="001E455C">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где</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304800" cy="238125"/>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7"/>
                    <a:srcRect/>
                    <a:stretch>
                      <a:fillRect/>
                    </a:stretch>
                  </pic:blipFill>
                  <pic:spPr bwMode="auto">
                    <a:xfrm>
                      <a:off x="0" y="0"/>
                      <a:ext cx="304800" cy="2381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месячная заработная плата работника из числа прочих работников УВП и ОП;</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333375" cy="29527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8"/>
                    <a:srcRect/>
                    <a:stretch>
                      <a:fillRect/>
                    </a:stretch>
                  </pic:blipFill>
                  <pic:spPr bwMode="auto">
                    <a:xfrm>
                      <a:off x="0" y="0"/>
                      <a:ext cx="333375" cy="2952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оклад работника из числа прочих работников УВП и ОП;</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323850" cy="257175"/>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9"/>
                    <a:srcRect/>
                    <a:stretch>
                      <a:fillRect/>
                    </a:stretch>
                  </pic:blipFill>
                  <pic:spPr bwMode="auto">
                    <a:xfrm>
                      <a:off x="0" y="0"/>
                      <a:ext cx="323850" cy="2571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выплаты компенсационного характера работнику из числа прочих работников УВП и ОП;</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333375" cy="257175"/>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0"/>
                    <a:srcRect/>
                    <a:stretch>
                      <a:fillRect/>
                    </a:stretch>
                  </pic:blipFill>
                  <pic:spPr bwMode="auto">
                    <a:xfrm>
                      <a:off x="0" y="0"/>
                      <a:ext cx="333375" cy="2571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доплаты работнику из числа прочих работников УВП и ОП за </w:t>
      </w:r>
      <w:r w:rsidR="001E455C" w:rsidRPr="00FB1A30">
        <w:rPr>
          <w:rFonts w:ascii="Times New Roman" w:hAnsi="Times New Roman" w:cs="Times New Roman"/>
          <w:sz w:val="28"/>
          <w:szCs w:val="28"/>
        </w:rPr>
        <w:lastRenderedPageBreak/>
        <w:t>дополнительные виды и объемы работы (устанавливаются руководителем учреждения);</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323850" cy="257175"/>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1"/>
                    <a:srcRect/>
                    <a:stretch>
                      <a:fillRect/>
                    </a:stretch>
                  </pic:blipFill>
                  <pic:spPr bwMode="auto">
                    <a:xfrm>
                      <a:off x="0" y="0"/>
                      <a:ext cx="323850" cy="2571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стимулирующие выплаты работнику из числа прочих работников УВП и ОП (устанавливаются руководителем образовательной организации).</w:t>
      </w:r>
    </w:p>
    <w:p w:rsidR="001E455C" w:rsidRPr="00FB1A30" w:rsidRDefault="001E455C">
      <w:pPr>
        <w:rPr>
          <w:rFonts w:ascii="Times New Roman" w:hAnsi="Times New Roman" w:cs="Times New Roman"/>
          <w:sz w:val="28"/>
          <w:szCs w:val="28"/>
        </w:rPr>
      </w:pPr>
    </w:p>
    <w:p w:rsidR="001E455C" w:rsidRPr="00FB1A30" w:rsidRDefault="001E455C" w:rsidP="00340CBB">
      <w:pPr>
        <w:pStyle w:val="1"/>
        <w:spacing w:before="0" w:after="0"/>
        <w:rPr>
          <w:rFonts w:ascii="Times New Roman" w:hAnsi="Times New Roman" w:cs="Times New Roman"/>
          <w:sz w:val="28"/>
          <w:szCs w:val="28"/>
        </w:rPr>
      </w:pPr>
      <w:bookmarkStart w:id="24" w:name="sub_205"/>
      <w:r w:rsidRPr="00FB1A30">
        <w:rPr>
          <w:rFonts w:ascii="Times New Roman" w:hAnsi="Times New Roman" w:cs="Times New Roman"/>
          <w:sz w:val="28"/>
          <w:szCs w:val="28"/>
        </w:rPr>
        <w:t>Порядок расчета компенсационных выплат</w:t>
      </w:r>
    </w:p>
    <w:bookmarkEnd w:id="24"/>
    <w:p w:rsidR="001179A2" w:rsidRPr="00FB1A30" w:rsidRDefault="001179A2" w:rsidP="001179A2">
      <w:pPr>
        <w:rPr>
          <w:rFonts w:ascii="Times New Roman" w:hAnsi="Times New Roman" w:cs="Times New Roman"/>
          <w:sz w:val="28"/>
          <w:szCs w:val="28"/>
        </w:rPr>
      </w:pPr>
    </w:p>
    <w:p w:rsidR="001E455C" w:rsidRPr="00FB1A30" w:rsidRDefault="001E455C" w:rsidP="001179A2">
      <w:pPr>
        <w:rPr>
          <w:rFonts w:ascii="Times New Roman" w:hAnsi="Times New Roman" w:cs="Times New Roman"/>
          <w:sz w:val="28"/>
          <w:szCs w:val="28"/>
        </w:rPr>
      </w:pPr>
      <w:r w:rsidRPr="00FB1A30">
        <w:rPr>
          <w:rFonts w:ascii="Times New Roman" w:hAnsi="Times New Roman" w:cs="Times New Roman"/>
          <w:sz w:val="28"/>
          <w:szCs w:val="28"/>
        </w:rPr>
        <w:t xml:space="preserve">2.23. Размер выплат компенсационного характера определяется образовательной организацией самостоятельно в соответствии с </w:t>
      </w:r>
      <w:hyperlink w:anchor="sub_1700" w:history="1">
        <w:r w:rsidRPr="00FB1A30">
          <w:rPr>
            <w:rStyle w:val="a4"/>
            <w:rFonts w:ascii="Times New Roman" w:hAnsi="Times New Roman" w:cs="Times New Roman"/>
            <w:b w:val="0"/>
            <w:color w:val="auto"/>
            <w:sz w:val="28"/>
            <w:szCs w:val="28"/>
          </w:rPr>
          <w:t>приложением 7</w:t>
        </w:r>
      </w:hyperlink>
      <w:r w:rsidRPr="00FB1A30">
        <w:rPr>
          <w:rFonts w:ascii="Times New Roman" w:hAnsi="Times New Roman" w:cs="Times New Roman"/>
          <w:sz w:val="28"/>
          <w:szCs w:val="28"/>
        </w:rPr>
        <w:t xml:space="preserve"> к настоящему Положению.</w:t>
      </w:r>
    </w:p>
    <w:p w:rsidR="001E455C" w:rsidRPr="00FB1A30" w:rsidRDefault="00A15030">
      <w:pPr>
        <w:rPr>
          <w:rFonts w:ascii="Times New Roman" w:hAnsi="Times New Roman" w:cs="Times New Roman"/>
          <w:sz w:val="28"/>
          <w:szCs w:val="28"/>
        </w:rPr>
      </w:pPr>
      <w:r w:rsidRPr="00FB1A30">
        <w:rPr>
          <w:rFonts w:ascii="Times New Roman" w:hAnsi="Times New Roman" w:cs="Times New Roman"/>
          <w:sz w:val="28"/>
          <w:szCs w:val="28"/>
        </w:rPr>
        <w:t>В каждой</w:t>
      </w:r>
      <w:r w:rsidR="001E455C" w:rsidRPr="00FB1A30">
        <w:rPr>
          <w:rFonts w:ascii="Times New Roman" w:hAnsi="Times New Roman" w:cs="Times New Roman"/>
          <w:sz w:val="28"/>
          <w:szCs w:val="28"/>
        </w:rPr>
        <w:t xml:space="preserve"> образовательной организации разрабатывается и утверждается перечень (конкретные наименования) и размеры выплат компенсационного характера.</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Руководителям </w:t>
      </w:r>
      <w:r w:rsidR="001B62AB" w:rsidRPr="00FB1A30">
        <w:rPr>
          <w:rFonts w:ascii="Times New Roman" w:hAnsi="Times New Roman" w:cs="Times New Roman"/>
          <w:sz w:val="28"/>
          <w:szCs w:val="28"/>
        </w:rPr>
        <w:t>образовательных организаций</w:t>
      </w:r>
      <w:r w:rsidRPr="00FB1A30">
        <w:rPr>
          <w:rFonts w:ascii="Times New Roman" w:hAnsi="Times New Roman" w:cs="Times New Roman"/>
          <w:sz w:val="28"/>
          <w:szCs w:val="28"/>
        </w:rPr>
        <w:t xml:space="preserve"> необходимо принимать меры по проведению </w:t>
      </w:r>
      <w:r w:rsidR="00A31695" w:rsidRPr="00FB1A30">
        <w:rPr>
          <w:rFonts w:ascii="Times New Roman" w:hAnsi="Times New Roman" w:cs="Times New Roman"/>
          <w:sz w:val="28"/>
          <w:szCs w:val="28"/>
        </w:rPr>
        <w:t xml:space="preserve">социальной оценке </w:t>
      </w:r>
      <w:r w:rsidRPr="00FB1A30">
        <w:rPr>
          <w:rFonts w:ascii="Times New Roman" w:hAnsi="Times New Roman" w:cs="Times New Roman"/>
          <w:sz w:val="28"/>
          <w:szCs w:val="28"/>
        </w:rPr>
        <w:t xml:space="preserve">рабочих мест с целью уточнения наличия условий труда, отклоняющихся от нормальных, и оснований применения компенсационных выплат за работу в указанных условиях, а также с целью разработки и реализации программы действий по обеспечению безопасных условий и охраны труда. Если по итогам </w:t>
      </w:r>
      <w:r w:rsidR="00A31695" w:rsidRPr="00FB1A30">
        <w:rPr>
          <w:rFonts w:ascii="Times New Roman" w:hAnsi="Times New Roman" w:cs="Times New Roman"/>
          <w:sz w:val="28"/>
          <w:szCs w:val="28"/>
        </w:rPr>
        <w:t>социальной оценки</w:t>
      </w:r>
      <w:r w:rsidRPr="00FB1A30">
        <w:rPr>
          <w:rFonts w:ascii="Times New Roman" w:hAnsi="Times New Roman" w:cs="Times New Roman"/>
          <w:sz w:val="28"/>
          <w:szCs w:val="28"/>
        </w:rPr>
        <w:t xml:space="preserve"> рабочее место признано безопасным, то осуществление указанной выплаты не производится.</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Решение о введении соответствующих выплат принимается образовательной организацией в пределах денежных средств, выделенных на оплату труда.</w:t>
      </w:r>
    </w:p>
    <w:p w:rsidR="001E455C" w:rsidRPr="00FB1A30" w:rsidRDefault="001E455C">
      <w:pPr>
        <w:rPr>
          <w:rFonts w:ascii="Times New Roman" w:hAnsi="Times New Roman" w:cs="Times New Roman"/>
          <w:sz w:val="28"/>
          <w:szCs w:val="28"/>
        </w:rPr>
      </w:pPr>
    </w:p>
    <w:p w:rsidR="001E455C" w:rsidRPr="00FB1A30" w:rsidRDefault="001E455C" w:rsidP="00340CBB">
      <w:pPr>
        <w:pStyle w:val="1"/>
        <w:spacing w:before="0" w:after="0"/>
        <w:rPr>
          <w:rFonts w:ascii="Times New Roman" w:hAnsi="Times New Roman" w:cs="Times New Roman"/>
          <w:sz w:val="28"/>
          <w:szCs w:val="28"/>
        </w:rPr>
      </w:pPr>
      <w:bookmarkStart w:id="25" w:name="sub_206"/>
      <w:r w:rsidRPr="00FB1A30">
        <w:rPr>
          <w:rFonts w:ascii="Times New Roman" w:hAnsi="Times New Roman" w:cs="Times New Roman"/>
          <w:sz w:val="28"/>
          <w:szCs w:val="28"/>
        </w:rPr>
        <w:t>Порядок расчета доплат за дополнительные виды и объемы работы педагогическим работникам</w:t>
      </w:r>
    </w:p>
    <w:bookmarkEnd w:id="25"/>
    <w:p w:rsidR="001179A2" w:rsidRPr="00FB1A30" w:rsidRDefault="001179A2" w:rsidP="001179A2">
      <w:pPr>
        <w:rPr>
          <w:rFonts w:ascii="Times New Roman" w:hAnsi="Times New Roman" w:cs="Times New Roman"/>
          <w:sz w:val="28"/>
          <w:szCs w:val="28"/>
        </w:rPr>
      </w:pPr>
    </w:p>
    <w:p w:rsidR="001E455C" w:rsidRPr="00FB1A30" w:rsidRDefault="001E455C" w:rsidP="001179A2">
      <w:pPr>
        <w:rPr>
          <w:rFonts w:ascii="Times New Roman" w:hAnsi="Times New Roman" w:cs="Times New Roman"/>
          <w:sz w:val="28"/>
          <w:szCs w:val="28"/>
        </w:rPr>
      </w:pPr>
      <w:r w:rsidRPr="00FB1A30">
        <w:rPr>
          <w:rFonts w:ascii="Times New Roman" w:hAnsi="Times New Roman" w:cs="Times New Roman"/>
          <w:sz w:val="28"/>
          <w:szCs w:val="28"/>
        </w:rPr>
        <w:t>2.24. Размер доплат за дополнительные виды и объемы работы определяется образовательной организацией самостоятельно в соответствии с действующим законодательством и настоящим Положением (</w:t>
      </w:r>
      <w:hyperlink w:anchor="sub_1800" w:history="1">
        <w:r w:rsidRPr="00FB1A30">
          <w:rPr>
            <w:rStyle w:val="a4"/>
            <w:rFonts w:ascii="Times New Roman" w:hAnsi="Times New Roman" w:cs="Times New Roman"/>
            <w:b w:val="0"/>
            <w:color w:val="auto"/>
            <w:sz w:val="28"/>
            <w:szCs w:val="28"/>
          </w:rPr>
          <w:t>приложение 8</w:t>
        </w:r>
      </w:hyperlink>
      <w:r w:rsidRPr="00FB1A30">
        <w:rPr>
          <w:rFonts w:ascii="Times New Roman" w:hAnsi="Times New Roman" w:cs="Times New Roman"/>
          <w:sz w:val="28"/>
          <w:szCs w:val="28"/>
        </w:rPr>
        <w:t xml:space="preserve"> к настоящему Положению).</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В каждом образовательной организации разрабатывается и утверждается перечень (конкретные наименования) и размеры доплат за дополнительные виды и объемы работы локальными нормативными актами, коллективным договором.</w:t>
      </w:r>
    </w:p>
    <w:p w:rsidR="001E455C" w:rsidRPr="00FB1A30" w:rsidRDefault="001E455C">
      <w:pPr>
        <w:rPr>
          <w:rFonts w:ascii="Times New Roman" w:hAnsi="Times New Roman" w:cs="Times New Roman"/>
          <w:sz w:val="28"/>
          <w:szCs w:val="28"/>
        </w:rPr>
      </w:pPr>
      <w:bookmarkStart w:id="26" w:name="sub_225"/>
      <w:r w:rsidRPr="00FB1A30">
        <w:rPr>
          <w:rFonts w:ascii="Times New Roman" w:hAnsi="Times New Roman" w:cs="Times New Roman"/>
          <w:sz w:val="28"/>
          <w:szCs w:val="28"/>
        </w:rPr>
        <w:t>2.25. Размер доплат конкретному работнику за дополнительные виды и объемы работы верхним пределом не ограничивается</w:t>
      </w:r>
      <w:r w:rsidR="009C404C" w:rsidRPr="00FB1A30">
        <w:rPr>
          <w:rFonts w:ascii="Times New Roman" w:hAnsi="Times New Roman" w:cs="Times New Roman"/>
          <w:sz w:val="28"/>
          <w:szCs w:val="28"/>
        </w:rPr>
        <w:t xml:space="preserve"> в пределах фонда оплаты труда</w:t>
      </w:r>
      <w:r w:rsidRPr="00FB1A30">
        <w:rPr>
          <w:rFonts w:ascii="Times New Roman" w:hAnsi="Times New Roman" w:cs="Times New Roman"/>
          <w:sz w:val="28"/>
          <w:szCs w:val="28"/>
        </w:rPr>
        <w:t>.</w:t>
      </w:r>
    </w:p>
    <w:bookmarkEnd w:id="26"/>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2.26. При совмещении профессий (должностей), расширении зон обслуживания, увеличения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Размер доплаты устанавливается по соглашению сторон трудового договора с учетом содержания и (или) объема дополнительной работы.</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Выплата доплаты за совмещение профессий (должностей), расширение зон обслуживания, увеличение объема работы или исполнение обязанностей временно </w:t>
      </w:r>
      <w:r w:rsidRPr="00FB1A30">
        <w:rPr>
          <w:rFonts w:ascii="Times New Roman" w:hAnsi="Times New Roman" w:cs="Times New Roman"/>
          <w:sz w:val="28"/>
          <w:szCs w:val="28"/>
        </w:rPr>
        <w:lastRenderedPageBreak/>
        <w:t>отсутствующего работника без освобождения от работы, определенной трудовым договором, производится в пределах средств, выделенных образовательной организации на оплату труда работников.</w:t>
      </w:r>
    </w:p>
    <w:p w:rsidR="001E455C" w:rsidRPr="00FB1A30" w:rsidRDefault="001E455C">
      <w:pPr>
        <w:rPr>
          <w:rFonts w:ascii="Times New Roman" w:hAnsi="Times New Roman" w:cs="Times New Roman"/>
          <w:sz w:val="28"/>
          <w:szCs w:val="28"/>
        </w:rPr>
      </w:pPr>
    </w:p>
    <w:p w:rsidR="001179A2" w:rsidRPr="00FB1A30" w:rsidRDefault="001179A2" w:rsidP="00340CBB">
      <w:pPr>
        <w:pStyle w:val="1"/>
        <w:spacing w:before="0" w:after="0"/>
        <w:rPr>
          <w:rFonts w:ascii="Times New Roman" w:hAnsi="Times New Roman" w:cs="Times New Roman"/>
          <w:sz w:val="28"/>
          <w:szCs w:val="28"/>
        </w:rPr>
      </w:pPr>
      <w:bookmarkStart w:id="27" w:name="sub_207"/>
    </w:p>
    <w:p w:rsidR="001E455C" w:rsidRPr="00FB1A30" w:rsidRDefault="001E455C" w:rsidP="00340CBB">
      <w:pPr>
        <w:pStyle w:val="1"/>
        <w:spacing w:before="0" w:after="0"/>
        <w:rPr>
          <w:rFonts w:ascii="Times New Roman" w:hAnsi="Times New Roman" w:cs="Times New Roman"/>
          <w:sz w:val="28"/>
          <w:szCs w:val="28"/>
        </w:rPr>
      </w:pPr>
      <w:r w:rsidRPr="00FB1A30">
        <w:rPr>
          <w:rFonts w:ascii="Times New Roman" w:hAnsi="Times New Roman" w:cs="Times New Roman"/>
          <w:sz w:val="28"/>
          <w:szCs w:val="28"/>
        </w:rPr>
        <w:t>Порядок расчета заработной платы при работе по совместительству</w:t>
      </w:r>
    </w:p>
    <w:p w:rsidR="001179A2" w:rsidRPr="00FB1A30" w:rsidRDefault="001179A2" w:rsidP="001179A2">
      <w:pPr>
        <w:rPr>
          <w:rFonts w:ascii="Times New Roman" w:hAnsi="Times New Roman" w:cs="Times New Roman"/>
          <w:sz w:val="28"/>
          <w:szCs w:val="28"/>
        </w:rPr>
      </w:pPr>
      <w:bookmarkStart w:id="28" w:name="sub_228"/>
      <w:bookmarkEnd w:id="27"/>
    </w:p>
    <w:p w:rsidR="001E455C" w:rsidRPr="00FB1A30" w:rsidRDefault="001E455C" w:rsidP="001179A2">
      <w:pPr>
        <w:rPr>
          <w:rFonts w:ascii="Times New Roman" w:hAnsi="Times New Roman" w:cs="Times New Roman"/>
          <w:sz w:val="28"/>
          <w:szCs w:val="28"/>
        </w:rPr>
      </w:pPr>
      <w:r w:rsidRPr="00FB1A30">
        <w:rPr>
          <w:rFonts w:ascii="Times New Roman" w:hAnsi="Times New Roman" w:cs="Times New Roman"/>
          <w:sz w:val="28"/>
          <w:szCs w:val="28"/>
        </w:rPr>
        <w:t>2.2</w:t>
      </w:r>
      <w:r w:rsidR="00B87F08" w:rsidRPr="00FB1A30">
        <w:rPr>
          <w:rFonts w:ascii="Times New Roman" w:hAnsi="Times New Roman" w:cs="Times New Roman"/>
          <w:sz w:val="28"/>
          <w:szCs w:val="28"/>
        </w:rPr>
        <w:t>7</w:t>
      </w:r>
      <w:r w:rsidRPr="00FB1A30">
        <w:rPr>
          <w:rFonts w:ascii="Times New Roman" w:hAnsi="Times New Roman" w:cs="Times New Roman"/>
          <w:sz w:val="28"/>
          <w:szCs w:val="28"/>
        </w:rPr>
        <w:t>. Оклады, тарифные ставки, а также другие условия оплаты труда работникам, с которыми в порядке, предусмотренном законодательством Российской Федерации, заключен трудовой договор о работе по совместительству, устанавливаются в порядке и размерах, предусмотренных для аналогичных категорий работников, для которых данное учреждение является местом основной работы.</w:t>
      </w:r>
    </w:p>
    <w:bookmarkEnd w:id="28"/>
    <w:p w:rsidR="00B87F08" w:rsidRPr="00FB1A30" w:rsidRDefault="001E455C" w:rsidP="00B87F08">
      <w:pPr>
        <w:rPr>
          <w:rFonts w:ascii="Times New Roman" w:hAnsi="Times New Roman" w:cs="Times New Roman"/>
          <w:sz w:val="28"/>
          <w:szCs w:val="28"/>
        </w:rPr>
      </w:pPr>
      <w:r w:rsidRPr="00FB1A30">
        <w:rPr>
          <w:rFonts w:ascii="Times New Roman" w:hAnsi="Times New Roman" w:cs="Times New Roman"/>
          <w:sz w:val="28"/>
          <w:szCs w:val="28"/>
        </w:rPr>
        <w:t>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r w:rsidR="00B87F08" w:rsidRPr="00FB1A30">
        <w:rPr>
          <w:rFonts w:ascii="Times New Roman" w:hAnsi="Times New Roman" w:cs="Times New Roman"/>
          <w:sz w:val="28"/>
          <w:szCs w:val="28"/>
        </w:rPr>
        <w:t>, в зависимости от выработки либо на других условиях, определенных трудовым договором и не противоречащих федеральным законам и иным нормативным правовым актам Российской Федерации, настоящему Положению.</w:t>
      </w:r>
    </w:p>
    <w:p w:rsidR="00B87F08" w:rsidRPr="00FB1A30" w:rsidRDefault="00B87F08" w:rsidP="00B87F08">
      <w:pPr>
        <w:rPr>
          <w:rFonts w:ascii="Times New Roman" w:hAnsi="Times New Roman" w:cs="Times New Roman"/>
          <w:sz w:val="28"/>
          <w:szCs w:val="28"/>
        </w:rPr>
      </w:pPr>
      <w:r w:rsidRPr="00FB1A30">
        <w:rPr>
          <w:rFonts w:ascii="Times New Roman" w:hAnsi="Times New Roman" w:cs="Times New Roman"/>
          <w:sz w:val="28"/>
          <w:szCs w:val="28"/>
        </w:rP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B87F08" w:rsidRPr="00FB1A30" w:rsidRDefault="00B87F08" w:rsidP="00B87F08">
      <w:pPr>
        <w:rPr>
          <w:rFonts w:ascii="Times New Roman" w:hAnsi="Times New Roman" w:cs="Times New Roman"/>
          <w:sz w:val="28"/>
          <w:szCs w:val="28"/>
        </w:rPr>
      </w:pPr>
      <w:r w:rsidRPr="00FB1A30">
        <w:rPr>
          <w:rFonts w:ascii="Times New Roman" w:hAnsi="Times New Roman" w:cs="Times New Roman"/>
          <w:sz w:val="28"/>
          <w:szCs w:val="28"/>
        </w:rPr>
        <w:t>2.28. 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1E455C" w:rsidRPr="00FB1A30" w:rsidRDefault="001E455C">
      <w:pPr>
        <w:rPr>
          <w:rFonts w:ascii="Times New Roman" w:hAnsi="Times New Roman" w:cs="Times New Roman"/>
          <w:sz w:val="28"/>
          <w:szCs w:val="28"/>
        </w:rPr>
      </w:pPr>
    </w:p>
    <w:p w:rsidR="001E455C" w:rsidRPr="00FB1A30" w:rsidRDefault="001E455C" w:rsidP="00340CBB">
      <w:pPr>
        <w:pStyle w:val="1"/>
        <w:spacing w:before="0" w:after="0"/>
        <w:rPr>
          <w:rFonts w:ascii="Times New Roman" w:hAnsi="Times New Roman" w:cs="Times New Roman"/>
          <w:sz w:val="28"/>
          <w:szCs w:val="28"/>
        </w:rPr>
      </w:pPr>
      <w:bookmarkStart w:id="29" w:name="sub_208"/>
      <w:r w:rsidRPr="00FB1A30">
        <w:rPr>
          <w:rFonts w:ascii="Times New Roman" w:hAnsi="Times New Roman" w:cs="Times New Roman"/>
          <w:sz w:val="28"/>
          <w:szCs w:val="28"/>
        </w:rPr>
        <w:t>Порядок расчета стимулирующих выплат</w:t>
      </w:r>
    </w:p>
    <w:bookmarkEnd w:id="29"/>
    <w:p w:rsidR="001179A2" w:rsidRPr="00FB1A30" w:rsidRDefault="001179A2" w:rsidP="001179A2">
      <w:pPr>
        <w:rPr>
          <w:rFonts w:ascii="Times New Roman" w:hAnsi="Times New Roman" w:cs="Times New Roman"/>
          <w:color w:val="000000" w:themeColor="text1"/>
          <w:sz w:val="28"/>
          <w:szCs w:val="28"/>
        </w:rPr>
      </w:pPr>
    </w:p>
    <w:p w:rsidR="00F20607" w:rsidRPr="00FB1A30" w:rsidRDefault="00D52577" w:rsidP="001179A2">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2.29. Размер, </w:t>
      </w:r>
      <w:r w:rsidR="000A3BBC" w:rsidRPr="00FB1A30">
        <w:rPr>
          <w:rFonts w:ascii="Times New Roman" w:hAnsi="Times New Roman" w:cs="Times New Roman"/>
          <w:color w:val="000000" w:themeColor="text1"/>
          <w:sz w:val="28"/>
          <w:szCs w:val="28"/>
        </w:rPr>
        <w:t xml:space="preserve">порядок, критерии для </w:t>
      </w:r>
      <w:r w:rsidR="008E36BF" w:rsidRPr="00FB1A30">
        <w:rPr>
          <w:rFonts w:ascii="Times New Roman" w:hAnsi="Times New Roman" w:cs="Times New Roman"/>
          <w:color w:val="000000" w:themeColor="text1"/>
          <w:sz w:val="28"/>
          <w:szCs w:val="28"/>
        </w:rPr>
        <w:t xml:space="preserve">стимулирующих выплат работникам определяются </w:t>
      </w:r>
      <w:r w:rsidR="00F20607" w:rsidRPr="00FB1A30">
        <w:rPr>
          <w:rFonts w:ascii="Times New Roman" w:hAnsi="Times New Roman" w:cs="Times New Roman"/>
          <w:color w:val="000000" w:themeColor="text1"/>
          <w:sz w:val="28"/>
          <w:szCs w:val="28"/>
        </w:rPr>
        <w:t>локальным актом</w:t>
      </w:r>
      <w:r w:rsidR="008F04BE" w:rsidRPr="00FB1A30">
        <w:rPr>
          <w:rFonts w:ascii="Times New Roman" w:hAnsi="Times New Roman" w:cs="Times New Roman"/>
          <w:color w:val="000000" w:themeColor="text1"/>
          <w:sz w:val="28"/>
          <w:szCs w:val="28"/>
        </w:rPr>
        <w:t xml:space="preserve"> образовательной организации</w:t>
      </w:r>
      <w:r w:rsidR="00F20607" w:rsidRPr="00FB1A30">
        <w:rPr>
          <w:rFonts w:ascii="Times New Roman" w:hAnsi="Times New Roman" w:cs="Times New Roman"/>
          <w:color w:val="000000" w:themeColor="text1"/>
          <w:sz w:val="28"/>
          <w:szCs w:val="28"/>
        </w:rPr>
        <w:t>.</w:t>
      </w:r>
    </w:p>
    <w:p w:rsidR="008E36BF" w:rsidRPr="00FB1A30" w:rsidRDefault="008E36BF" w:rsidP="008E36BF">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При формировании перечня стимулирующих выплат для работников образовательных организаций следует исходить из необходимости определения качественных и количественных показателей для каждой конкретной стимулирующей выплаты, при достижении которых данные выплаты производятся.</w:t>
      </w:r>
    </w:p>
    <w:p w:rsidR="008E36BF" w:rsidRPr="00FB1A30" w:rsidRDefault="008E36BF" w:rsidP="008E36BF">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Размеры стимулирующих выплат можно устанавливать в процентном отношении к окладам (ставкам) по соответствующим профессиональным квалификационным группам, а также в абсолютном значении.</w:t>
      </w:r>
    </w:p>
    <w:p w:rsidR="008E36BF" w:rsidRPr="00FB1A30" w:rsidRDefault="008E36BF" w:rsidP="008E36BF">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Выплаты стимулирующего характера, установленные в процентном отношении, применяются к окладу (ставке) без учета повышающих коэффициентов. Размер стимулирующих выплат конкретному работнику верхним пределом не ограничивается в пределах фонда оплаты труда.</w:t>
      </w:r>
    </w:p>
    <w:p w:rsidR="008E36BF" w:rsidRPr="00FB1A30" w:rsidRDefault="008E36BF" w:rsidP="008E36BF">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Выплаты стимулирующего характера производятся в пределах утвержденных бюджетных ассигнований на оплату труда работников учреждения, а также средств от приносящей доход деятельности, направленных образовательной организацией на оплату труда работников.</w:t>
      </w:r>
    </w:p>
    <w:p w:rsidR="001E455C" w:rsidRPr="00FB1A30" w:rsidRDefault="001E455C" w:rsidP="00AD775B">
      <w:pPr>
        <w:pStyle w:val="1"/>
        <w:spacing w:before="0" w:after="0"/>
        <w:rPr>
          <w:rFonts w:ascii="Times New Roman" w:hAnsi="Times New Roman" w:cs="Times New Roman"/>
          <w:sz w:val="28"/>
          <w:szCs w:val="28"/>
        </w:rPr>
      </w:pPr>
      <w:bookmarkStart w:id="30" w:name="sub_209"/>
      <w:r w:rsidRPr="00FB1A30">
        <w:rPr>
          <w:rFonts w:ascii="Times New Roman" w:hAnsi="Times New Roman" w:cs="Times New Roman"/>
          <w:sz w:val="28"/>
          <w:szCs w:val="28"/>
        </w:rPr>
        <w:lastRenderedPageBreak/>
        <w:t>Другие вопросы оплаты труда</w:t>
      </w:r>
    </w:p>
    <w:bookmarkEnd w:id="30"/>
    <w:p w:rsidR="001179A2" w:rsidRPr="00FB1A30" w:rsidRDefault="001179A2">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2.30. Из фонда оплаты труда работникам образовательной организации может быть оказана материальная помощь. </w:t>
      </w:r>
      <w:r w:rsidR="0006015D" w:rsidRPr="00FB1A30">
        <w:rPr>
          <w:rFonts w:ascii="Times New Roman" w:hAnsi="Times New Roman" w:cs="Times New Roman"/>
          <w:sz w:val="28"/>
          <w:szCs w:val="28"/>
        </w:rPr>
        <w:t>Материальная помощь выплачивается в соответствии с локальным актом образовательной организации в пределах бюджетных ассигнований.</w:t>
      </w:r>
    </w:p>
    <w:p w:rsidR="00006EE3" w:rsidRPr="00FB1A30" w:rsidRDefault="00006EE3" w:rsidP="00340CBB">
      <w:pPr>
        <w:pStyle w:val="1"/>
        <w:spacing w:before="0" w:after="0"/>
        <w:ind w:firstLine="720"/>
        <w:rPr>
          <w:rFonts w:ascii="Times New Roman" w:hAnsi="Times New Roman" w:cs="Times New Roman"/>
          <w:sz w:val="28"/>
          <w:szCs w:val="28"/>
        </w:rPr>
      </w:pPr>
    </w:p>
    <w:p w:rsidR="001E455C" w:rsidRPr="00FB1A30" w:rsidRDefault="001E455C" w:rsidP="00340CBB">
      <w:pPr>
        <w:pStyle w:val="1"/>
        <w:spacing w:before="0" w:after="0"/>
        <w:ind w:firstLine="720"/>
        <w:rPr>
          <w:rFonts w:ascii="Times New Roman" w:hAnsi="Times New Roman" w:cs="Times New Roman"/>
          <w:sz w:val="28"/>
          <w:szCs w:val="28"/>
        </w:rPr>
      </w:pPr>
      <w:r w:rsidRPr="00FB1A30">
        <w:rPr>
          <w:rFonts w:ascii="Times New Roman" w:hAnsi="Times New Roman" w:cs="Times New Roman"/>
          <w:sz w:val="28"/>
          <w:szCs w:val="28"/>
        </w:rPr>
        <w:t xml:space="preserve">3. Порядок формирования и использования </w:t>
      </w:r>
      <w:proofErr w:type="gramStart"/>
      <w:r w:rsidRPr="00FB1A30">
        <w:rPr>
          <w:rFonts w:ascii="Times New Roman" w:hAnsi="Times New Roman" w:cs="Times New Roman"/>
          <w:sz w:val="28"/>
          <w:szCs w:val="28"/>
        </w:rPr>
        <w:t>фонда оплаты труда работников образовательных организаций</w:t>
      </w:r>
      <w:proofErr w:type="gramEnd"/>
    </w:p>
    <w:p w:rsidR="001179A2" w:rsidRPr="00FB1A30" w:rsidRDefault="001179A2">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3.1. Фонд оплаты труда образовательной организации формируется в объеме, достаточном для реализации образовательных программ и обеспечения условий обучения и воспитания обучающихся (детей) в соответствии с действующими нормативными правовыми актами федерального, регионального и муниципального уровня.</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Фонд оплаты труда работников образовательной организации формируется на календарный год за счет средств бюджета Пензенской области, средств бюджета города Кузнецка, средств образовательной организации, поступающих от приносящей доход деятельности.</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3.2. В образовательных организациях</w:t>
      </w:r>
      <w:r w:rsidR="00ED1E05" w:rsidRPr="00FB1A30">
        <w:rPr>
          <w:rFonts w:ascii="Times New Roman" w:hAnsi="Times New Roman" w:cs="Times New Roman"/>
          <w:sz w:val="28"/>
          <w:szCs w:val="28"/>
        </w:rPr>
        <w:t xml:space="preserve"> фонд оплаты труда определяется </w:t>
      </w:r>
      <w:r w:rsidRPr="00FB1A30">
        <w:rPr>
          <w:rFonts w:ascii="Times New Roman" w:hAnsi="Times New Roman" w:cs="Times New Roman"/>
          <w:sz w:val="28"/>
          <w:szCs w:val="28"/>
        </w:rPr>
        <w:t>исходя из стоимости предоставляемой образовательной услуги, рассчитанной по утвержденным методикам (порядкам расчета).</w:t>
      </w:r>
    </w:p>
    <w:p w:rsidR="001E455C" w:rsidRPr="00FB1A30" w:rsidRDefault="001E455C">
      <w:pPr>
        <w:rPr>
          <w:rFonts w:ascii="Times New Roman" w:hAnsi="Times New Roman" w:cs="Times New Roman"/>
          <w:sz w:val="28"/>
          <w:szCs w:val="28"/>
        </w:rPr>
      </w:pPr>
      <w:r w:rsidRPr="00FB1A30">
        <w:rPr>
          <w:rFonts w:ascii="Times New Roman" w:hAnsi="Times New Roman" w:cs="Times New Roman"/>
          <w:color w:val="000000" w:themeColor="text1"/>
          <w:sz w:val="28"/>
          <w:szCs w:val="28"/>
        </w:rPr>
        <w:t xml:space="preserve">3.3. В образовательных организациях, не перешедших на нормативное </w:t>
      </w:r>
      <w:proofErr w:type="spellStart"/>
      <w:r w:rsidRPr="00FB1A30">
        <w:rPr>
          <w:rFonts w:ascii="Times New Roman" w:hAnsi="Times New Roman" w:cs="Times New Roman"/>
          <w:color w:val="000000" w:themeColor="text1"/>
          <w:sz w:val="28"/>
          <w:szCs w:val="28"/>
        </w:rPr>
        <w:t>подушевое</w:t>
      </w:r>
      <w:proofErr w:type="spellEnd"/>
      <w:r w:rsidRPr="00FB1A30">
        <w:rPr>
          <w:rFonts w:ascii="Times New Roman" w:hAnsi="Times New Roman" w:cs="Times New Roman"/>
          <w:color w:val="000000" w:themeColor="text1"/>
          <w:sz w:val="28"/>
          <w:szCs w:val="28"/>
        </w:rPr>
        <w:t xml:space="preserve"> финансирование</w:t>
      </w:r>
      <w:r w:rsidRPr="00FB1A30">
        <w:rPr>
          <w:rFonts w:ascii="Times New Roman" w:hAnsi="Times New Roman" w:cs="Times New Roman"/>
          <w:sz w:val="28"/>
          <w:szCs w:val="28"/>
        </w:rPr>
        <w:t>, планирование фонда оплаты труда осуществляется на основе действующих типовых штатных расписаний по типам  образовательных организаций.</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3.4. Образовательная организация самостоятельно устанавливает штатное расписание и заработную плату работников (включая доплаты и надбавки за дополнительный объем работы, компенсационные и стимулирующие выплаты и т.д.) в пределах выделенных ассигнований.</w:t>
      </w:r>
    </w:p>
    <w:p w:rsidR="001E455C" w:rsidRPr="00FB1A30" w:rsidRDefault="001E455C">
      <w:pPr>
        <w:rPr>
          <w:rFonts w:ascii="Times New Roman" w:hAnsi="Times New Roman" w:cs="Times New Roman"/>
          <w:sz w:val="28"/>
          <w:szCs w:val="28"/>
        </w:rPr>
      </w:pPr>
      <w:bookmarkStart w:id="31" w:name="sub_342"/>
      <w:proofErr w:type="gramStart"/>
      <w:r w:rsidRPr="00FB1A30">
        <w:rPr>
          <w:rFonts w:ascii="Times New Roman" w:hAnsi="Times New Roman" w:cs="Times New Roman"/>
          <w:sz w:val="28"/>
          <w:szCs w:val="28"/>
        </w:rPr>
        <w:t xml:space="preserve">Штатное расписание утверждается руководителем </w:t>
      </w:r>
      <w:r w:rsidR="00751139" w:rsidRPr="00FB1A30">
        <w:rPr>
          <w:rFonts w:ascii="Times New Roman" w:hAnsi="Times New Roman" w:cs="Times New Roman"/>
          <w:sz w:val="28"/>
          <w:szCs w:val="28"/>
        </w:rPr>
        <w:t>образовательной организации</w:t>
      </w:r>
      <w:r w:rsidRPr="00FB1A30">
        <w:rPr>
          <w:rFonts w:ascii="Times New Roman" w:hAnsi="Times New Roman" w:cs="Times New Roman"/>
          <w:sz w:val="28"/>
          <w:szCs w:val="28"/>
        </w:rPr>
        <w:t xml:space="preserve"> и включает в себя все должности служащих, профессии рабочих (руководителей, их заместителей, руководителей структурных подразделений, педагогических работников, учебно-вспомогательного и обслуживающего персонала.</w:t>
      </w:r>
      <w:proofErr w:type="gramEnd"/>
    </w:p>
    <w:bookmarkEnd w:id="31"/>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доход деятельности.</w:t>
      </w:r>
    </w:p>
    <w:p w:rsidR="001E455C" w:rsidRPr="00FB1A30" w:rsidRDefault="008F04BE">
      <w:pPr>
        <w:rPr>
          <w:rFonts w:ascii="Times New Roman" w:hAnsi="Times New Roman" w:cs="Times New Roman"/>
          <w:sz w:val="28"/>
          <w:szCs w:val="28"/>
        </w:rPr>
      </w:pPr>
      <w:r w:rsidRPr="00FB1A30">
        <w:rPr>
          <w:rFonts w:ascii="Times New Roman" w:hAnsi="Times New Roman" w:cs="Times New Roman"/>
          <w:sz w:val="28"/>
          <w:szCs w:val="28"/>
        </w:rPr>
        <w:t xml:space="preserve">Объем средств на оплату труда в организации </w:t>
      </w:r>
      <w:r w:rsidR="001E455C" w:rsidRPr="00FB1A30">
        <w:rPr>
          <w:rFonts w:ascii="Times New Roman" w:hAnsi="Times New Roman" w:cs="Times New Roman"/>
          <w:sz w:val="28"/>
          <w:szCs w:val="28"/>
        </w:rPr>
        <w:t>может быть уменьшен только при условии уменьшения объема предоставляемых бюджетным учреждением государственных услуг.</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3.5. Фонд оплаты труда включает базовую часть (включая компенсационные </w:t>
      </w:r>
      <w:r w:rsidRPr="00FB1A30">
        <w:rPr>
          <w:rFonts w:ascii="Times New Roman" w:hAnsi="Times New Roman" w:cs="Times New Roman"/>
          <w:sz w:val="28"/>
          <w:szCs w:val="28"/>
        </w:rPr>
        <w:lastRenderedPageBreak/>
        <w:t>выплаты и доплаты за дополнительные виды и объем работы) и фонд стимулирования за высокое качество и достигнутые результаты труда:</w:t>
      </w:r>
    </w:p>
    <w:p w:rsidR="001E455C" w:rsidRPr="00FB1A30" w:rsidRDefault="001E455C">
      <w:pPr>
        <w:rPr>
          <w:rFonts w:ascii="Times New Roman" w:hAnsi="Times New Roman" w:cs="Times New Roman"/>
          <w:sz w:val="28"/>
          <w:szCs w:val="28"/>
        </w:rPr>
      </w:pPr>
    </w:p>
    <w:p w:rsidR="001E455C" w:rsidRPr="00FB1A30" w:rsidRDefault="001E455C">
      <w:pPr>
        <w:ind w:firstLine="698"/>
        <w:jc w:val="center"/>
        <w:rPr>
          <w:rFonts w:ascii="Times New Roman" w:hAnsi="Times New Roman" w:cs="Times New Roman"/>
          <w:sz w:val="28"/>
          <w:szCs w:val="28"/>
        </w:rPr>
      </w:pPr>
      <w:r w:rsidRPr="00FB1A30">
        <w:rPr>
          <w:rFonts w:ascii="Times New Roman" w:hAnsi="Times New Roman" w:cs="Times New Roman"/>
          <w:sz w:val="28"/>
          <w:szCs w:val="28"/>
        </w:rPr>
        <w:t>,</w:t>
      </w:r>
    </w:p>
    <w:p w:rsidR="001E455C" w:rsidRPr="00FB1A30" w:rsidRDefault="00C774D3">
      <w:pPr>
        <w:rPr>
          <w:rFonts w:ascii="Times New Roman" w:hAnsi="Times New Roman" w:cs="Times New Roman"/>
          <w:sz w:val="28"/>
          <w:szCs w:val="28"/>
        </w:rPr>
      </w:pPr>
      <m:oMathPara>
        <m:oMath>
          <m:sSub>
            <m:sSubPr>
              <m:ctrlPr>
                <w:rPr>
                  <w:rFonts w:ascii="Cambria Math" w:hAnsi="Times New Roman" w:cs="Times New Roman"/>
                  <w:sz w:val="28"/>
                  <w:szCs w:val="28"/>
                </w:rPr>
              </m:ctrlPr>
            </m:sSubPr>
            <m:e>
              <m:r>
                <m:rPr>
                  <m:sty m:val="p"/>
                </m:rPr>
                <w:rPr>
                  <w:rFonts w:ascii="Cambria Math" w:hAnsi="Cambria Math" w:cs="Times New Roman"/>
                  <w:sz w:val="28"/>
                  <w:szCs w:val="28"/>
                </w:rPr>
                <m:t>Ф</m:t>
              </m:r>
            </m:e>
            <m:sub>
              <m:r>
                <m:rPr>
                  <m:sty m:val="p"/>
                </m:rPr>
                <w:rPr>
                  <w:rFonts w:ascii="Cambria Math" w:hAnsi="Cambria Math" w:cs="Times New Roman"/>
                  <w:sz w:val="28"/>
                  <w:szCs w:val="28"/>
                </w:rPr>
                <m:t>от</m:t>
              </m:r>
            </m:sub>
          </m:sSub>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r>
                <m:rPr>
                  <m:sty m:val="p"/>
                </m:rPr>
                <w:rPr>
                  <w:rFonts w:ascii="Cambria Math" w:hAnsi="Cambria Math" w:cs="Times New Roman"/>
                  <w:sz w:val="28"/>
                  <w:szCs w:val="28"/>
                </w:rPr>
                <m:t>Ф</m:t>
              </m:r>
            </m:e>
            <m:sub>
              <m:r>
                <m:rPr>
                  <m:sty m:val="p"/>
                </m:rPr>
                <w:rPr>
                  <w:rFonts w:ascii="Cambria Math" w:hAnsi="Cambria Math" w:cs="Times New Roman"/>
                  <w:sz w:val="28"/>
                  <w:szCs w:val="28"/>
                </w:rPr>
                <m:t>б</m:t>
              </m:r>
            </m:sub>
            <m:sup>
              <m:r>
                <m:rPr>
                  <m:sty m:val="p"/>
                </m:rPr>
                <w:rPr>
                  <w:rFonts w:ascii="Cambria Math" w:hAnsi="Cambria Math" w:cs="Times New Roman"/>
                  <w:sz w:val="28"/>
                  <w:szCs w:val="28"/>
                </w:rPr>
                <m:t>от</m:t>
              </m:r>
            </m:sup>
          </m:sSubSup>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r>
                <m:rPr>
                  <m:sty m:val="p"/>
                </m:rPr>
                <w:rPr>
                  <w:rFonts w:ascii="Cambria Math" w:hAnsi="Cambria Math" w:cs="Times New Roman"/>
                  <w:sz w:val="28"/>
                  <w:szCs w:val="28"/>
                </w:rPr>
                <m:t>Ф</m:t>
              </m:r>
            </m:e>
            <m:sub>
              <m:r>
                <m:rPr>
                  <m:sty m:val="p"/>
                </m:rPr>
                <w:rPr>
                  <w:rFonts w:ascii="Cambria Math" w:hAnsi="Cambria Math" w:cs="Times New Roman"/>
                  <w:sz w:val="28"/>
                  <w:szCs w:val="28"/>
                </w:rPr>
                <m:t>стим</m:t>
              </m:r>
            </m:sub>
            <m:sup>
              <m:r>
                <m:rPr>
                  <m:sty m:val="p"/>
                </m:rPr>
                <w:rPr>
                  <w:rFonts w:ascii="Cambria Math" w:hAnsi="Cambria Math" w:cs="Times New Roman"/>
                  <w:sz w:val="28"/>
                  <w:szCs w:val="28"/>
                </w:rPr>
                <m:t>от</m:t>
              </m:r>
            </m:sup>
          </m:sSubSup>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r>
                <m:rPr>
                  <m:sty m:val="p"/>
                </m:rPr>
                <w:rPr>
                  <w:rFonts w:ascii="Cambria Math" w:hAnsi="Cambria Math" w:cs="Times New Roman"/>
                  <w:sz w:val="28"/>
                  <w:szCs w:val="28"/>
                </w:rPr>
                <m:t>Ф</m:t>
              </m:r>
            </m:e>
            <m:sub>
              <m:r>
                <m:rPr>
                  <m:sty m:val="p"/>
                </m:rPr>
                <w:rPr>
                  <w:rFonts w:ascii="Cambria Math" w:hAnsi="Cambria Math" w:cs="Times New Roman"/>
                  <w:sz w:val="28"/>
                  <w:szCs w:val="28"/>
                </w:rPr>
                <m:t>д</m:t>
              </m:r>
            </m:sub>
            <m:sup>
              <m:r>
                <m:rPr>
                  <m:sty m:val="p"/>
                </m:rPr>
                <w:rPr>
                  <w:rFonts w:ascii="Cambria Math" w:hAnsi="Cambria Math" w:cs="Times New Roman"/>
                  <w:sz w:val="28"/>
                  <w:szCs w:val="28"/>
                </w:rPr>
                <m:t>от</m:t>
              </m:r>
            </m:sup>
          </m:sSubSup>
        </m:oMath>
      </m:oMathPara>
    </w:p>
    <w:p w:rsidR="001E455C" w:rsidRPr="00FB1A30" w:rsidRDefault="001E455C" w:rsidP="00FC60F5">
      <w:pPr>
        <w:rPr>
          <w:rFonts w:ascii="Times New Roman" w:hAnsi="Times New Roman" w:cs="Times New Roman"/>
          <w:sz w:val="28"/>
          <w:szCs w:val="28"/>
        </w:rPr>
      </w:pPr>
      <w:r w:rsidRPr="00FB1A30">
        <w:rPr>
          <w:rFonts w:ascii="Times New Roman" w:hAnsi="Times New Roman" w:cs="Times New Roman"/>
          <w:sz w:val="28"/>
          <w:szCs w:val="28"/>
        </w:rPr>
        <w:t>где</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276225" cy="2381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2"/>
                    <a:srcRect/>
                    <a:stretch>
                      <a:fillRect/>
                    </a:stretch>
                  </pic:blipFill>
                  <pic:spPr bwMode="auto">
                    <a:xfrm>
                      <a:off x="0" y="0"/>
                      <a:ext cx="276225" cy="2381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фонд оплаты труда образовательной организации;</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276225" cy="2952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3"/>
                    <a:srcRect/>
                    <a:stretch>
                      <a:fillRect/>
                    </a:stretch>
                  </pic:blipFill>
                  <pic:spPr bwMode="auto">
                    <a:xfrm>
                      <a:off x="0" y="0"/>
                      <a:ext cx="276225" cy="2952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базовая часть </w:t>
      </w:r>
      <w:r w:rsidRPr="00FB1A30">
        <w:rPr>
          <w:rFonts w:ascii="Times New Roman" w:hAnsi="Times New Roman" w:cs="Times New Roman"/>
          <w:noProof/>
          <w:sz w:val="28"/>
          <w:szCs w:val="28"/>
        </w:rPr>
        <w:drawing>
          <wp:inline distT="0" distB="0" distL="0" distR="0">
            <wp:extent cx="276225" cy="2381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4"/>
                    <a:srcRect/>
                    <a:stretch>
                      <a:fillRect/>
                    </a:stretch>
                  </pic:blipFill>
                  <pic:spPr bwMode="auto">
                    <a:xfrm>
                      <a:off x="0" y="0"/>
                      <a:ext cx="276225" cy="2381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390525" cy="295275"/>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5"/>
                    <a:srcRect/>
                    <a:stretch>
                      <a:fillRect/>
                    </a:stretch>
                  </pic:blipFill>
                  <pic:spPr bwMode="auto">
                    <a:xfrm>
                      <a:off x="0" y="0"/>
                      <a:ext cx="390525" cy="2952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фонд стимулирования труда (стимулирующая часть </w:t>
      </w:r>
      <w:r w:rsidRPr="00FB1A30">
        <w:rPr>
          <w:rFonts w:ascii="Times New Roman" w:hAnsi="Times New Roman" w:cs="Times New Roman"/>
          <w:noProof/>
          <w:sz w:val="28"/>
          <w:szCs w:val="28"/>
        </w:rPr>
        <w:drawing>
          <wp:inline distT="0" distB="0" distL="0" distR="0">
            <wp:extent cx="276225" cy="2381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6"/>
                    <a:srcRect/>
                    <a:stretch>
                      <a:fillRect/>
                    </a:stretch>
                  </pic:blipFill>
                  <pic:spPr bwMode="auto">
                    <a:xfrm>
                      <a:off x="0" y="0"/>
                      <a:ext cx="276225" cy="2381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w:t>
      </w:r>
    </w:p>
    <w:p w:rsidR="00FC60F5" w:rsidRPr="00FB1A30" w:rsidRDefault="00C774D3">
      <w:pPr>
        <w:rPr>
          <w:rFonts w:ascii="Times New Roman" w:hAnsi="Times New Roman" w:cs="Times New Roman"/>
          <w:sz w:val="28"/>
          <w:szCs w:val="28"/>
        </w:rPr>
      </w:pPr>
      <m:oMath>
        <m:sSubSup>
          <m:sSubSupPr>
            <m:ctrlPr>
              <w:rPr>
                <w:rFonts w:ascii="Cambria Math" w:hAnsi="Times New Roman" w:cs="Times New Roman"/>
                <w:sz w:val="28"/>
                <w:szCs w:val="28"/>
              </w:rPr>
            </m:ctrlPr>
          </m:sSubSupPr>
          <m:e>
            <m:r>
              <m:rPr>
                <m:sty m:val="p"/>
              </m:rPr>
              <w:rPr>
                <w:rFonts w:ascii="Cambria Math" w:hAnsi="Cambria Math" w:cs="Times New Roman"/>
                <w:sz w:val="28"/>
                <w:szCs w:val="28"/>
              </w:rPr>
              <m:t>Ф</m:t>
            </m:r>
          </m:e>
          <m:sub>
            <m:r>
              <m:rPr>
                <m:sty m:val="p"/>
              </m:rPr>
              <w:rPr>
                <w:rFonts w:ascii="Cambria Math" w:hAnsi="Cambria Math" w:cs="Times New Roman"/>
                <w:sz w:val="28"/>
                <w:szCs w:val="28"/>
              </w:rPr>
              <m:t>д</m:t>
            </m:r>
          </m:sub>
          <m:sup>
            <m:r>
              <m:rPr>
                <m:sty m:val="p"/>
              </m:rPr>
              <w:rPr>
                <w:rFonts w:ascii="Cambria Math" w:hAnsi="Cambria Math" w:cs="Times New Roman"/>
                <w:sz w:val="28"/>
                <w:szCs w:val="28"/>
              </w:rPr>
              <m:t>от</m:t>
            </m:r>
          </m:sup>
        </m:sSubSup>
      </m:oMath>
      <w:r w:rsidR="00FC60F5" w:rsidRPr="00FB1A30">
        <w:rPr>
          <w:rFonts w:ascii="Times New Roman" w:hAnsi="Times New Roman" w:cs="Times New Roman"/>
          <w:sz w:val="28"/>
          <w:szCs w:val="28"/>
        </w:rPr>
        <w:t xml:space="preserve"> </w:t>
      </w:r>
      <w:r w:rsidR="00FC60F5" w:rsidRPr="00FB1A30">
        <w:rPr>
          <w:rFonts w:ascii="Times New Roman" w:hAnsi="Times New Roman" w:cs="Times New Roman"/>
          <w:b/>
          <w:sz w:val="28"/>
          <w:szCs w:val="28"/>
        </w:rPr>
        <w:t xml:space="preserve">- </w:t>
      </w:r>
      <w:r w:rsidR="00FC60F5" w:rsidRPr="00FB1A30">
        <w:rPr>
          <w:rFonts w:ascii="Times New Roman" w:hAnsi="Times New Roman" w:cs="Times New Roman"/>
          <w:sz w:val="28"/>
          <w:szCs w:val="28"/>
        </w:rPr>
        <w:t xml:space="preserve">фонд средств поступающих от </w:t>
      </w:r>
      <w:r w:rsidR="00D52577" w:rsidRPr="00FB1A30">
        <w:rPr>
          <w:rFonts w:ascii="Times New Roman" w:hAnsi="Times New Roman" w:cs="Times New Roman"/>
          <w:sz w:val="28"/>
          <w:szCs w:val="28"/>
        </w:rPr>
        <w:t xml:space="preserve">иной </w:t>
      </w:r>
      <w:r w:rsidR="00FC60F5" w:rsidRPr="00FB1A30">
        <w:rPr>
          <w:rFonts w:ascii="Times New Roman" w:hAnsi="Times New Roman" w:cs="Times New Roman"/>
          <w:sz w:val="28"/>
          <w:szCs w:val="28"/>
        </w:rPr>
        <w:t>приносящей доход деятельности</w:t>
      </w:r>
    </w:p>
    <w:p w:rsidR="00E9339F" w:rsidRPr="00FB1A30" w:rsidRDefault="00E9339F">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p>
    <w:p w:rsidR="006E00FB" w:rsidRPr="00FB1A30" w:rsidRDefault="00FD3475" w:rsidP="006E00FB">
      <w:pPr>
        <w:rPr>
          <w:rFonts w:ascii="Times New Roman" w:hAnsi="Times New Roman" w:cs="Times New Roman"/>
          <w:sz w:val="28"/>
          <w:szCs w:val="28"/>
        </w:rPr>
      </w:pPr>
      <w:r w:rsidRPr="00FB1A30">
        <w:rPr>
          <w:rFonts w:ascii="Times New Roman" w:eastAsia="Times New Roman" w:hAnsi="Times New Roman" w:cs="Times New Roman"/>
          <w:sz w:val="28"/>
          <w:szCs w:val="28"/>
        </w:rPr>
        <w:t>Заместитель</w:t>
      </w:r>
      <w:r w:rsidR="006E00FB" w:rsidRPr="00FB1A30">
        <w:rPr>
          <w:rFonts w:ascii="Times New Roman" w:eastAsia="Times New Roman" w:hAnsi="Times New Roman" w:cs="Times New Roman"/>
          <w:sz w:val="28"/>
          <w:szCs w:val="28"/>
        </w:rPr>
        <w:t xml:space="preserve"> главы администрации</w:t>
      </w:r>
    </w:p>
    <w:p w:rsidR="006E00FB" w:rsidRPr="00FB1A30" w:rsidRDefault="00902FC1" w:rsidP="00902FC1">
      <w:pPr>
        <w:rPr>
          <w:rFonts w:ascii="Times New Roman" w:eastAsia="Times New Roman" w:hAnsi="Times New Roman" w:cs="Times New Roman"/>
          <w:sz w:val="28"/>
          <w:szCs w:val="28"/>
        </w:rPr>
      </w:pPr>
      <w:r w:rsidRPr="00FB1A30">
        <w:rPr>
          <w:rFonts w:ascii="Times New Roman" w:hAnsi="Times New Roman" w:cs="Times New Roman"/>
          <w:sz w:val="28"/>
          <w:szCs w:val="28"/>
        </w:rPr>
        <w:t>Г</w:t>
      </w:r>
      <w:r w:rsidR="006E00FB" w:rsidRPr="00FB1A30">
        <w:rPr>
          <w:rFonts w:ascii="Times New Roman" w:hAnsi="Times New Roman" w:cs="Times New Roman"/>
          <w:sz w:val="28"/>
          <w:szCs w:val="28"/>
        </w:rPr>
        <w:t>орода</w:t>
      </w:r>
      <w:r w:rsidRPr="00FB1A30">
        <w:rPr>
          <w:rFonts w:ascii="Times New Roman" w:hAnsi="Times New Roman" w:cs="Times New Roman"/>
          <w:sz w:val="28"/>
          <w:szCs w:val="28"/>
        </w:rPr>
        <w:t xml:space="preserve"> Кузнецка                                                 Л.Н. </w:t>
      </w:r>
      <w:proofErr w:type="spellStart"/>
      <w:r w:rsidRPr="00FB1A30">
        <w:rPr>
          <w:rFonts w:ascii="Times New Roman" w:hAnsi="Times New Roman" w:cs="Times New Roman"/>
          <w:sz w:val="28"/>
          <w:szCs w:val="28"/>
        </w:rPr>
        <w:t>Пастушкова</w:t>
      </w:r>
      <w:proofErr w:type="spellEnd"/>
    </w:p>
    <w:p w:rsidR="00FC60F5" w:rsidRPr="00FB1A30" w:rsidRDefault="00FC60F5">
      <w:pPr>
        <w:ind w:firstLine="698"/>
        <w:jc w:val="right"/>
        <w:rPr>
          <w:rStyle w:val="a3"/>
          <w:rFonts w:ascii="Times New Roman" w:hAnsi="Times New Roman" w:cs="Times New Roman"/>
          <w:sz w:val="28"/>
          <w:szCs w:val="28"/>
        </w:rPr>
      </w:pPr>
    </w:p>
    <w:p w:rsidR="00FC60F5" w:rsidRPr="00FB1A30" w:rsidRDefault="00FC60F5">
      <w:pPr>
        <w:ind w:firstLine="698"/>
        <w:jc w:val="right"/>
        <w:rPr>
          <w:rStyle w:val="a3"/>
          <w:rFonts w:ascii="Times New Roman" w:hAnsi="Times New Roman" w:cs="Times New Roman"/>
          <w:sz w:val="28"/>
          <w:szCs w:val="28"/>
        </w:rPr>
      </w:pPr>
    </w:p>
    <w:p w:rsidR="00FC60F5" w:rsidRPr="00FB1A30" w:rsidRDefault="00FC60F5">
      <w:pPr>
        <w:ind w:firstLine="698"/>
        <w:jc w:val="right"/>
        <w:rPr>
          <w:rStyle w:val="a3"/>
          <w:rFonts w:ascii="Times New Roman" w:hAnsi="Times New Roman" w:cs="Times New Roman"/>
          <w:sz w:val="28"/>
          <w:szCs w:val="28"/>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AD775B" w:rsidRPr="00FB1A30" w:rsidRDefault="00AD775B" w:rsidP="00AD775B">
      <w:pPr>
        <w:ind w:firstLine="0"/>
        <w:rPr>
          <w:rStyle w:val="a3"/>
          <w:rFonts w:ascii="Times New Roman" w:hAnsi="Times New Roman" w:cs="Times New Roman"/>
          <w:sz w:val="24"/>
          <w:szCs w:val="24"/>
        </w:rPr>
      </w:pPr>
    </w:p>
    <w:p w:rsidR="001E455C" w:rsidRPr="00FB1A30" w:rsidRDefault="001E455C" w:rsidP="00AD775B">
      <w:pPr>
        <w:ind w:firstLine="0"/>
        <w:jc w:val="right"/>
        <w:rPr>
          <w:rFonts w:ascii="Times New Roman" w:hAnsi="Times New Roman" w:cs="Times New Roman"/>
          <w:sz w:val="24"/>
          <w:szCs w:val="24"/>
        </w:rPr>
      </w:pPr>
      <w:r w:rsidRPr="00FB1A30">
        <w:rPr>
          <w:rStyle w:val="a3"/>
          <w:rFonts w:ascii="Times New Roman" w:hAnsi="Times New Roman" w:cs="Times New Roman"/>
          <w:sz w:val="24"/>
          <w:szCs w:val="24"/>
        </w:rPr>
        <w:lastRenderedPageBreak/>
        <w:t>Приложение 1</w:t>
      </w:r>
      <w:r w:rsidRPr="00FB1A30">
        <w:rPr>
          <w:rStyle w:val="a3"/>
          <w:rFonts w:ascii="Times New Roman" w:hAnsi="Times New Roman" w:cs="Times New Roman"/>
          <w:sz w:val="24"/>
          <w:szCs w:val="24"/>
        </w:rPr>
        <w:br/>
        <w:t xml:space="preserve">к </w:t>
      </w:r>
      <w:hyperlink w:anchor="sub_1000" w:history="1">
        <w:r w:rsidRPr="00FB1A30">
          <w:rPr>
            <w:rStyle w:val="a4"/>
            <w:rFonts w:ascii="Times New Roman" w:hAnsi="Times New Roman" w:cs="Times New Roman"/>
            <w:color w:val="auto"/>
            <w:sz w:val="24"/>
            <w:szCs w:val="24"/>
          </w:rPr>
          <w:t>Положению</w:t>
        </w:r>
      </w:hyperlink>
      <w:r w:rsidRPr="00FB1A30">
        <w:rPr>
          <w:rStyle w:val="a3"/>
          <w:rFonts w:ascii="Times New Roman" w:hAnsi="Times New Roman" w:cs="Times New Roman"/>
          <w:sz w:val="24"/>
          <w:szCs w:val="24"/>
        </w:rPr>
        <w:br/>
        <w:t xml:space="preserve">о системе </w:t>
      </w:r>
      <w:proofErr w:type="gramStart"/>
      <w:r w:rsidRPr="00FB1A30">
        <w:rPr>
          <w:rStyle w:val="a3"/>
          <w:rFonts w:ascii="Times New Roman" w:hAnsi="Times New Roman" w:cs="Times New Roman"/>
          <w:sz w:val="24"/>
          <w:szCs w:val="24"/>
        </w:rPr>
        <w:t>оплаты труда работников</w:t>
      </w:r>
      <w:r w:rsidRPr="00FB1A30">
        <w:rPr>
          <w:rStyle w:val="a3"/>
          <w:rFonts w:ascii="Times New Roman" w:hAnsi="Times New Roman" w:cs="Times New Roman"/>
          <w:sz w:val="24"/>
          <w:szCs w:val="24"/>
        </w:rPr>
        <w:br/>
        <w:t>муниципальных образовательных</w:t>
      </w:r>
      <w:r w:rsidRPr="00FB1A30">
        <w:rPr>
          <w:rStyle w:val="a3"/>
          <w:rFonts w:ascii="Times New Roman" w:hAnsi="Times New Roman" w:cs="Times New Roman"/>
          <w:sz w:val="24"/>
          <w:szCs w:val="24"/>
        </w:rPr>
        <w:br/>
        <w:t xml:space="preserve"> организаций города Кузнецка</w:t>
      </w:r>
      <w:proofErr w:type="gramEnd"/>
    </w:p>
    <w:p w:rsidR="001E455C" w:rsidRPr="00FB1A30" w:rsidRDefault="001E455C">
      <w:pPr>
        <w:rPr>
          <w:rFonts w:ascii="Times New Roman" w:hAnsi="Times New Roman" w:cs="Times New Roman"/>
          <w:sz w:val="24"/>
          <w:szCs w:val="24"/>
        </w:rPr>
      </w:pPr>
    </w:p>
    <w:p w:rsidR="001E455C" w:rsidRPr="00FB1A30" w:rsidRDefault="001E455C">
      <w:pPr>
        <w:pStyle w:val="1"/>
        <w:rPr>
          <w:rFonts w:ascii="Times New Roman" w:hAnsi="Times New Roman" w:cs="Times New Roman"/>
          <w:sz w:val="28"/>
          <w:szCs w:val="28"/>
        </w:rPr>
      </w:pPr>
      <w:r w:rsidRPr="00FB1A30">
        <w:rPr>
          <w:rFonts w:ascii="Times New Roman" w:hAnsi="Times New Roman" w:cs="Times New Roman"/>
          <w:sz w:val="28"/>
          <w:szCs w:val="28"/>
        </w:rPr>
        <w:t>Оклады по профессиональной квалификационной группе должностей педагогических работников учреждений образования (рублей)</w:t>
      </w:r>
    </w:p>
    <w:p w:rsidR="001E455C" w:rsidRPr="00FB1A30" w:rsidRDefault="001E455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4480"/>
        <w:gridCol w:w="3080"/>
      </w:tblGrid>
      <w:tr w:rsidR="001E455C" w:rsidRPr="00FB1A30">
        <w:tc>
          <w:tcPr>
            <w:tcW w:w="280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Квалификационный уровень</w:t>
            </w:r>
          </w:p>
        </w:tc>
        <w:tc>
          <w:tcPr>
            <w:tcW w:w="44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Наименование должностей по квалификационным уровням</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Размер оклада педагогических работников (рублей)</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1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инструктор по физической культуре</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6513</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музыкальный руководитель</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6513</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старший вожатый</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6513</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2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Инструктор-методист</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6677</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концертмейстер</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6677</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педагог дополнительного образования</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6677</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социальный педагог</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6677</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тренер-преподаватель</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6677</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педагог-организатор</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6677</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3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Воспитатель</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6840</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мастер производственного обучения</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6840</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методист</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6840</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педагог-психолог</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6840</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старший инструктор-методист</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6840</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старший педагог дополнительного образования</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6840</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старший тренер-преподаватель</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6840</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4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преподаватель-организатор основ безопасности жизнедеятельности</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7000</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руководитель физического воспитания</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7000</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старший воспитатель</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7000</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учитель</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7000</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учитель-дефектолог</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7000</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учитель-логопед (логопед)</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7000</w:t>
            </w:r>
          </w:p>
        </w:tc>
      </w:tr>
    </w:tbl>
    <w:p w:rsidR="001E455C" w:rsidRPr="00FB1A30" w:rsidRDefault="001E455C">
      <w:pPr>
        <w:rPr>
          <w:rFonts w:ascii="Times New Roman" w:hAnsi="Times New Roman" w:cs="Times New Roman"/>
          <w:sz w:val="28"/>
          <w:szCs w:val="28"/>
        </w:rPr>
      </w:pPr>
    </w:p>
    <w:p w:rsidR="005A15E1" w:rsidRPr="00FB1A30" w:rsidRDefault="005A15E1" w:rsidP="00926955">
      <w:pPr>
        <w:ind w:firstLine="0"/>
        <w:rPr>
          <w:rFonts w:ascii="Times New Roman" w:eastAsia="Times New Roman" w:hAnsi="Times New Roman" w:cs="Times New Roman"/>
          <w:sz w:val="28"/>
          <w:szCs w:val="28"/>
        </w:rPr>
      </w:pPr>
    </w:p>
    <w:p w:rsidR="005A15E1" w:rsidRPr="00FB1A30" w:rsidRDefault="005A15E1" w:rsidP="00926955">
      <w:pPr>
        <w:ind w:firstLine="0"/>
        <w:rPr>
          <w:rFonts w:ascii="Times New Roman" w:eastAsia="Times New Roman" w:hAnsi="Times New Roman" w:cs="Times New Roman"/>
          <w:sz w:val="28"/>
          <w:szCs w:val="28"/>
        </w:rPr>
      </w:pPr>
    </w:p>
    <w:p w:rsidR="005A15E1" w:rsidRPr="00FB1A30" w:rsidRDefault="005A15E1" w:rsidP="00926955">
      <w:pPr>
        <w:ind w:firstLine="0"/>
        <w:rPr>
          <w:rFonts w:ascii="Times New Roman" w:eastAsia="Times New Roman" w:hAnsi="Times New Roman" w:cs="Times New Roman"/>
          <w:sz w:val="28"/>
          <w:szCs w:val="28"/>
        </w:rPr>
      </w:pPr>
      <w:r w:rsidRPr="00FB1A30">
        <w:rPr>
          <w:rFonts w:ascii="Times New Roman" w:eastAsia="Times New Roman" w:hAnsi="Times New Roman" w:cs="Times New Roman"/>
          <w:sz w:val="28"/>
          <w:szCs w:val="28"/>
        </w:rPr>
        <w:lastRenderedPageBreak/>
        <w:t>1.Повышающий коэффициент по должности работникам, имеющим ученую степень кандидата наук почетные звания Российской Федерации, СССР («Народный…», «Заслуженный…», «Мастер спорта международного класса…») устанавливаются учреждением образования самостоятельно в пределах выделенных ассигнований – до 0,15;</w:t>
      </w:r>
    </w:p>
    <w:p w:rsidR="005A15E1" w:rsidRPr="00FB1A30" w:rsidRDefault="005A15E1" w:rsidP="00926955">
      <w:pPr>
        <w:ind w:firstLine="0"/>
        <w:rPr>
          <w:rFonts w:ascii="Times New Roman" w:eastAsia="Times New Roman" w:hAnsi="Times New Roman" w:cs="Times New Roman"/>
          <w:sz w:val="28"/>
          <w:szCs w:val="28"/>
        </w:rPr>
      </w:pPr>
      <w:r w:rsidRPr="00FB1A30">
        <w:rPr>
          <w:rFonts w:ascii="Times New Roman" w:eastAsia="Times New Roman" w:hAnsi="Times New Roman" w:cs="Times New Roman"/>
          <w:sz w:val="28"/>
          <w:szCs w:val="28"/>
        </w:rPr>
        <w:t>2.Повышающий коэффициент по должности педагогическим работникам за высшее образование – 0,036.</w:t>
      </w:r>
    </w:p>
    <w:p w:rsidR="005A15E1" w:rsidRPr="00FB1A30" w:rsidRDefault="005A15E1" w:rsidP="00926955">
      <w:pPr>
        <w:ind w:firstLine="0"/>
        <w:rPr>
          <w:rFonts w:ascii="Times New Roman" w:eastAsia="Times New Roman" w:hAnsi="Times New Roman" w:cs="Times New Roman"/>
          <w:sz w:val="28"/>
          <w:szCs w:val="28"/>
        </w:rPr>
      </w:pPr>
    </w:p>
    <w:p w:rsidR="005A15E1" w:rsidRPr="00FB1A30" w:rsidRDefault="005A15E1" w:rsidP="00926955">
      <w:pPr>
        <w:ind w:firstLine="0"/>
        <w:rPr>
          <w:rFonts w:ascii="Times New Roman" w:eastAsia="Times New Roman" w:hAnsi="Times New Roman" w:cs="Times New Roman"/>
          <w:sz w:val="28"/>
          <w:szCs w:val="28"/>
        </w:rPr>
      </w:pPr>
    </w:p>
    <w:p w:rsidR="005A15E1" w:rsidRPr="00FB1A30" w:rsidRDefault="005A15E1" w:rsidP="00926955">
      <w:pPr>
        <w:ind w:firstLine="0"/>
        <w:rPr>
          <w:rFonts w:ascii="Times New Roman" w:eastAsia="Times New Roman" w:hAnsi="Times New Roman" w:cs="Times New Roman"/>
          <w:sz w:val="28"/>
          <w:szCs w:val="28"/>
        </w:rPr>
      </w:pPr>
    </w:p>
    <w:p w:rsidR="005A15E1" w:rsidRPr="00FB1A30" w:rsidRDefault="005A15E1" w:rsidP="00926955">
      <w:pPr>
        <w:ind w:firstLine="0"/>
        <w:rPr>
          <w:rFonts w:ascii="Times New Roman" w:eastAsia="Times New Roman" w:hAnsi="Times New Roman" w:cs="Times New Roman"/>
          <w:sz w:val="28"/>
          <w:szCs w:val="28"/>
        </w:rPr>
      </w:pPr>
    </w:p>
    <w:p w:rsidR="00561A35" w:rsidRPr="00FB1A30" w:rsidRDefault="00561A35" w:rsidP="00561A35">
      <w:pPr>
        <w:rPr>
          <w:rFonts w:ascii="Times New Roman" w:hAnsi="Times New Roman" w:cs="Times New Roman"/>
          <w:sz w:val="28"/>
          <w:szCs w:val="28"/>
        </w:rPr>
      </w:pPr>
    </w:p>
    <w:p w:rsidR="00561A35" w:rsidRPr="00FB1A30" w:rsidRDefault="00561A35" w:rsidP="00561A35">
      <w:pPr>
        <w:rPr>
          <w:rFonts w:ascii="Times New Roman" w:hAnsi="Times New Roman" w:cs="Times New Roman"/>
          <w:sz w:val="28"/>
          <w:szCs w:val="28"/>
        </w:rPr>
      </w:pPr>
      <w:r w:rsidRPr="00FB1A30">
        <w:rPr>
          <w:rFonts w:ascii="Times New Roman" w:eastAsia="Times New Roman" w:hAnsi="Times New Roman" w:cs="Times New Roman"/>
          <w:sz w:val="28"/>
          <w:szCs w:val="28"/>
        </w:rPr>
        <w:t>Заместитель главы администрации</w:t>
      </w:r>
    </w:p>
    <w:p w:rsidR="00561A35" w:rsidRPr="00FB1A30" w:rsidRDefault="00561A35" w:rsidP="00561A35">
      <w:pPr>
        <w:rPr>
          <w:rFonts w:ascii="Times New Roman" w:eastAsia="Times New Roman" w:hAnsi="Times New Roman" w:cs="Times New Roman"/>
          <w:sz w:val="28"/>
          <w:szCs w:val="28"/>
        </w:rPr>
      </w:pPr>
      <w:r w:rsidRPr="00FB1A30">
        <w:rPr>
          <w:rFonts w:ascii="Times New Roman" w:hAnsi="Times New Roman" w:cs="Times New Roman"/>
          <w:sz w:val="28"/>
          <w:szCs w:val="28"/>
        </w:rPr>
        <w:t xml:space="preserve">города Кузнецка                                                 Л.Н. </w:t>
      </w:r>
      <w:proofErr w:type="spellStart"/>
      <w:r w:rsidRPr="00FB1A30">
        <w:rPr>
          <w:rFonts w:ascii="Times New Roman" w:hAnsi="Times New Roman" w:cs="Times New Roman"/>
          <w:sz w:val="28"/>
          <w:szCs w:val="28"/>
        </w:rPr>
        <w:t>Пастушкова</w:t>
      </w:r>
      <w:proofErr w:type="spellEnd"/>
    </w:p>
    <w:p w:rsidR="005A15E1" w:rsidRPr="00FB1A30" w:rsidRDefault="00561A35" w:rsidP="00561A35">
      <w:pPr>
        <w:ind w:firstLine="0"/>
        <w:jc w:val="left"/>
        <w:rPr>
          <w:rStyle w:val="a3"/>
          <w:rFonts w:ascii="Times New Roman" w:hAnsi="Times New Roman" w:cs="Times New Roman"/>
          <w:sz w:val="24"/>
          <w:szCs w:val="24"/>
        </w:rPr>
      </w:pPr>
      <w:r w:rsidRPr="00FB1A30">
        <w:rPr>
          <w:rFonts w:ascii="Times New Roman" w:eastAsia="Times New Roman" w:hAnsi="Times New Roman" w:cs="Times New Roman"/>
          <w:sz w:val="28"/>
          <w:szCs w:val="28"/>
        </w:rPr>
        <w:t xml:space="preserve">                                                                    </w:t>
      </w: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1179A2" w:rsidRPr="00FB1A30" w:rsidRDefault="001179A2" w:rsidP="001179A2">
      <w:pPr>
        <w:ind w:firstLine="0"/>
        <w:rPr>
          <w:rStyle w:val="a3"/>
          <w:rFonts w:ascii="Times New Roman" w:hAnsi="Times New Roman" w:cs="Times New Roman"/>
          <w:sz w:val="24"/>
          <w:szCs w:val="24"/>
        </w:rPr>
      </w:pPr>
    </w:p>
    <w:p w:rsidR="00AD775B" w:rsidRPr="00FB1A30" w:rsidRDefault="00AD775B" w:rsidP="001179A2">
      <w:pPr>
        <w:ind w:firstLine="0"/>
        <w:jc w:val="right"/>
        <w:rPr>
          <w:rStyle w:val="a3"/>
          <w:rFonts w:ascii="Times New Roman" w:hAnsi="Times New Roman" w:cs="Times New Roman"/>
          <w:sz w:val="24"/>
          <w:szCs w:val="24"/>
        </w:rPr>
      </w:pPr>
    </w:p>
    <w:p w:rsidR="00AD775B" w:rsidRPr="00FB1A30" w:rsidRDefault="00AD775B" w:rsidP="001179A2">
      <w:pPr>
        <w:ind w:firstLine="0"/>
        <w:jc w:val="right"/>
        <w:rPr>
          <w:rStyle w:val="a3"/>
          <w:rFonts w:ascii="Times New Roman" w:hAnsi="Times New Roman" w:cs="Times New Roman"/>
          <w:sz w:val="24"/>
          <w:szCs w:val="24"/>
        </w:rPr>
      </w:pPr>
    </w:p>
    <w:p w:rsidR="001E455C" w:rsidRPr="00FB1A30" w:rsidRDefault="004231A2" w:rsidP="001179A2">
      <w:pPr>
        <w:ind w:firstLine="0"/>
        <w:jc w:val="right"/>
        <w:rPr>
          <w:rFonts w:ascii="Times New Roman" w:hAnsi="Times New Roman" w:cs="Times New Roman"/>
          <w:sz w:val="28"/>
          <w:szCs w:val="28"/>
        </w:rPr>
      </w:pPr>
      <w:r w:rsidRPr="00FB1A30">
        <w:rPr>
          <w:rStyle w:val="a3"/>
          <w:rFonts w:ascii="Times New Roman" w:hAnsi="Times New Roman" w:cs="Times New Roman"/>
          <w:sz w:val="24"/>
          <w:szCs w:val="24"/>
        </w:rPr>
        <w:lastRenderedPageBreak/>
        <w:t>При</w:t>
      </w:r>
      <w:r w:rsidR="001E455C" w:rsidRPr="00FB1A30">
        <w:rPr>
          <w:rStyle w:val="a3"/>
          <w:rFonts w:ascii="Times New Roman" w:hAnsi="Times New Roman" w:cs="Times New Roman"/>
          <w:sz w:val="24"/>
          <w:szCs w:val="24"/>
        </w:rPr>
        <w:t>ложение 2</w:t>
      </w:r>
      <w:r w:rsidR="001E455C" w:rsidRPr="00FB1A30">
        <w:rPr>
          <w:rStyle w:val="a3"/>
          <w:rFonts w:ascii="Times New Roman" w:hAnsi="Times New Roman" w:cs="Times New Roman"/>
          <w:sz w:val="24"/>
          <w:szCs w:val="24"/>
        </w:rPr>
        <w:br/>
        <w:t>к</w:t>
      </w:r>
      <w:r w:rsidR="001E455C" w:rsidRPr="00FB1A30">
        <w:rPr>
          <w:rStyle w:val="a3"/>
          <w:rFonts w:ascii="Times New Roman" w:hAnsi="Times New Roman" w:cs="Times New Roman"/>
          <w:color w:val="auto"/>
          <w:sz w:val="24"/>
          <w:szCs w:val="24"/>
        </w:rPr>
        <w:t xml:space="preserve"> </w:t>
      </w:r>
      <w:hyperlink w:anchor="sub_1000" w:history="1">
        <w:r w:rsidR="001E455C" w:rsidRPr="00FB1A30">
          <w:rPr>
            <w:rStyle w:val="a4"/>
            <w:rFonts w:ascii="Times New Roman" w:hAnsi="Times New Roman" w:cs="Times New Roman"/>
            <w:color w:val="auto"/>
            <w:sz w:val="24"/>
            <w:szCs w:val="24"/>
          </w:rPr>
          <w:t>Положению</w:t>
        </w:r>
      </w:hyperlink>
      <w:r w:rsidR="001E455C" w:rsidRPr="00FB1A30">
        <w:rPr>
          <w:rStyle w:val="a3"/>
          <w:rFonts w:ascii="Times New Roman" w:hAnsi="Times New Roman" w:cs="Times New Roman"/>
          <w:sz w:val="24"/>
          <w:szCs w:val="24"/>
        </w:rPr>
        <w:br/>
        <w:t xml:space="preserve">о системе </w:t>
      </w:r>
      <w:proofErr w:type="gramStart"/>
      <w:r w:rsidR="001E455C" w:rsidRPr="00FB1A30">
        <w:rPr>
          <w:rStyle w:val="a3"/>
          <w:rFonts w:ascii="Times New Roman" w:hAnsi="Times New Roman" w:cs="Times New Roman"/>
          <w:sz w:val="24"/>
          <w:szCs w:val="24"/>
        </w:rPr>
        <w:t>оплаты труда работников</w:t>
      </w:r>
      <w:r w:rsidR="001E455C" w:rsidRPr="00FB1A30">
        <w:rPr>
          <w:rStyle w:val="a3"/>
          <w:rFonts w:ascii="Times New Roman" w:hAnsi="Times New Roman" w:cs="Times New Roman"/>
          <w:sz w:val="24"/>
          <w:szCs w:val="24"/>
        </w:rPr>
        <w:br/>
        <w:t>муниципальных учреждений</w:t>
      </w:r>
      <w:r w:rsidR="001E455C" w:rsidRPr="00FB1A30">
        <w:rPr>
          <w:rStyle w:val="a3"/>
          <w:rFonts w:ascii="Times New Roman" w:hAnsi="Times New Roman" w:cs="Times New Roman"/>
          <w:sz w:val="24"/>
          <w:szCs w:val="24"/>
        </w:rPr>
        <w:br/>
        <w:t>образования города Кузнецка</w:t>
      </w:r>
      <w:proofErr w:type="gramEnd"/>
    </w:p>
    <w:p w:rsidR="001E455C" w:rsidRPr="00FB1A30" w:rsidRDefault="001E455C">
      <w:pPr>
        <w:rPr>
          <w:rFonts w:ascii="Times New Roman" w:hAnsi="Times New Roman" w:cs="Times New Roman"/>
          <w:b/>
          <w:sz w:val="24"/>
          <w:szCs w:val="24"/>
        </w:rPr>
      </w:pPr>
    </w:p>
    <w:p w:rsidR="001E455C" w:rsidRPr="00FB1A30" w:rsidRDefault="001E455C">
      <w:pPr>
        <w:pStyle w:val="1"/>
        <w:rPr>
          <w:rFonts w:ascii="Times New Roman" w:hAnsi="Times New Roman" w:cs="Times New Roman"/>
          <w:sz w:val="28"/>
          <w:szCs w:val="28"/>
        </w:rPr>
      </w:pPr>
      <w:r w:rsidRPr="00FB1A30">
        <w:rPr>
          <w:rFonts w:ascii="Times New Roman" w:hAnsi="Times New Roman" w:cs="Times New Roman"/>
          <w:sz w:val="28"/>
          <w:szCs w:val="28"/>
        </w:rPr>
        <w:t xml:space="preserve">Повышающие коэффициенты </w:t>
      </w:r>
      <w:r w:rsidRPr="00FB1A30">
        <w:rPr>
          <w:rFonts w:ascii="Times New Roman" w:hAnsi="Times New Roman" w:cs="Times New Roman"/>
          <w:sz w:val="28"/>
          <w:szCs w:val="28"/>
        </w:rPr>
        <w:br/>
        <w:t>за наличие квалификационной категории к должностному окладу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0"/>
        <w:gridCol w:w="2660"/>
      </w:tblGrid>
      <w:tr w:rsidR="001E455C" w:rsidRPr="00FB1A30">
        <w:tc>
          <w:tcPr>
            <w:tcW w:w="7700" w:type="dxa"/>
            <w:tcBorders>
              <w:top w:val="nil"/>
              <w:left w:val="nil"/>
              <w:bottom w:val="nil"/>
              <w:right w:val="nil"/>
            </w:tcBorders>
          </w:tcPr>
          <w:p w:rsidR="004231A2" w:rsidRPr="00FB1A30" w:rsidRDefault="004231A2">
            <w:pPr>
              <w:pStyle w:val="aff9"/>
              <w:jc w:val="center"/>
              <w:rPr>
                <w:rFonts w:ascii="Times New Roman" w:hAnsi="Times New Roman" w:cs="Times New Roman"/>
                <w:sz w:val="28"/>
                <w:szCs w:val="28"/>
              </w:rPr>
            </w:pPr>
          </w:p>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Квалификационная категория</w:t>
            </w:r>
          </w:p>
        </w:tc>
        <w:tc>
          <w:tcPr>
            <w:tcW w:w="266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Коэффициент</w:t>
            </w:r>
          </w:p>
        </w:tc>
      </w:tr>
      <w:tr w:rsidR="001E455C" w:rsidRPr="00FB1A30">
        <w:tc>
          <w:tcPr>
            <w:tcW w:w="770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Высшая квалификационная категория</w:t>
            </w:r>
          </w:p>
        </w:tc>
        <w:tc>
          <w:tcPr>
            <w:tcW w:w="266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0,5</w:t>
            </w:r>
          </w:p>
        </w:tc>
      </w:tr>
      <w:tr w:rsidR="001E455C" w:rsidRPr="00FB1A30">
        <w:tc>
          <w:tcPr>
            <w:tcW w:w="770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Первая квалификационная категория</w:t>
            </w:r>
          </w:p>
        </w:tc>
        <w:tc>
          <w:tcPr>
            <w:tcW w:w="266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0,25</w:t>
            </w:r>
          </w:p>
        </w:tc>
      </w:tr>
      <w:tr w:rsidR="001E455C" w:rsidRPr="00FB1A30">
        <w:tc>
          <w:tcPr>
            <w:tcW w:w="770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Вторая квалификационная категория</w:t>
            </w:r>
          </w:p>
        </w:tc>
        <w:tc>
          <w:tcPr>
            <w:tcW w:w="2660" w:type="dxa"/>
            <w:tcBorders>
              <w:top w:val="nil"/>
              <w:left w:val="nil"/>
              <w:bottom w:val="nil"/>
              <w:right w:val="nil"/>
            </w:tcBorders>
          </w:tcPr>
          <w:p w:rsidR="004231A2" w:rsidRPr="00FB1A30" w:rsidRDefault="00C9395C" w:rsidP="004231A2">
            <w:pPr>
              <w:rPr>
                <w:rFonts w:ascii="Times New Roman" w:hAnsi="Times New Roman" w:cs="Times New Roman"/>
                <w:sz w:val="28"/>
                <w:szCs w:val="28"/>
              </w:rPr>
            </w:pPr>
            <w:r w:rsidRPr="00FB1A30">
              <w:rPr>
                <w:rFonts w:ascii="Times New Roman" w:hAnsi="Times New Roman" w:cs="Times New Roman"/>
                <w:sz w:val="28"/>
                <w:szCs w:val="28"/>
              </w:rPr>
              <w:t xml:space="preserve">  </w:t>
            </w:r>
            <w:r w:rsidR="00C90A4B" w:rsidRPr="00FB1A30">
              <w:rPr>
                <w:rFonts w:ascii="Times New Roman" w:hAnsi="Times New Roman" w:cs="Times New Roman"/>
                <w:sz w:val="28"/>
                <w:szCs w:val="28"/>
              </w:rPr>
              <w:t>0,15</w:t>
            </w:r>
          </w:p>
        </w:tc>
      </w:tr>
    </w:tbl>
    <w:p w:rsidR="001E455C" w:rsidRPr="00FB1A30" w:rsidRDefault="001E455C">
      <w:pPr>
        <w:rPr>
          <w:rFonts w:ascii="Times New Roman" w:hAnsi="Times New Roman" w:cs="Times New Roman"/>
          <w:sz w:val="28"/>
          <w:szCs w:val="28"/>
        </w:rPr>
      </w:pPr>
    </w:p>
    <w:p w:rsidR="001E455C" w:rsidRPr="00FB1A30" w:rsidRDefault="001E455C">
      <w:pPr>
        <w:pStyle w:val="afb"/>
        <w:rPr>
          <w:rFonts w:ascii="Times New Roman" w:hAnsi="Times New Roman" w:cs="Times New Roman"/>
          <w:sz w:val="28"/>
          <w:szCs w:val="28"/>
        </w:rPr>
      </w:pPr>
    </w:p>
    <w:p w:rsidR="004231A2" w:rsidRPr="00FB1A30" w:rsidRDefault="004231A2" w:rsidP="004231A2">
      <w:pPr>
        <w:rPr>
          <w:rFonts w:ascii="Times New Roman" w:hAnsi="Times New Roman" w:cs="Times New Roman"/>
          <w:sz w:val="28"/>
          <w:szCs w:val="28"/>
        </w:rPr>
      </w:pPr>
    </w:p>
    <w:p w:rsidR="00362A3F" w:rsidRPr="00FB1A30" w:rsidRDefault="00362A3F" w:rsidP="00362A3F">
      <w:pPr>
        <w:rPr>
          <w:rFonts w:ascii="Times New Roman" w:hAnsi="Times New Roman" w:cs="Times New Roman"/>
          <w:sz w:val="28"/>
          <w:szCs w:val="28"/>
        </w:rPr>
      </w:pPr>
      <w:r w:rsidRPr="00FB1A30">
        <w:rPr>
          <w:rFonts w:ascii="Times New Roman" w:eastAsia="Times New Roman" w:hAnsi="Times New Roman" w:cs="Times New Roman"/>
          <w:sz w:val="28"/>
          <w:szCs w:val="28"/>
        </w:rPr>
        <w:t>Заместитель главы администрации</w:t>
      </w:r>
    </w:p>
    <w:p w:rsidR="00362A3F" w:rsidRPr="00FB1A30" w:rsidRDefault="00362A3F" w:rsidP="00362A3F">
      <w:pPr>
        <w:rPr>
          <w:rFonts w:ascii="Times New Roman" w:eastAsia="Times New Roman" w:hAnsi="Times New Roman" w:cs="Times New Roman"/>
          <w:sz w:val="28"/>
          <w:szCs w:val="28"/>
        </w:rPr>
      </w:pPr>
      <w:r w:rsidRPr="00FB1A30">
        <w:rPr>
          <w:rFonts w:ascii="Times New Roman" w:hAnsi="Times New Roman" w:cs="Times New Roman"/>
          <w:sz w:val="28"/>
          <w:szCs w:val="28"/>
        </w:rPr>
        <w:t xml:space="preserve">города Кузнецка                                               </w:t>
      </w:r>
      <w:r w:rsidR="00902FC1" w:rsidRPr="00FB1A30">
        <w:rPr>
          <w:rFonts w:ascii="Times New Roman" w:hAnsi="Times New Roman" w:cs="Times New Roman"/>
          <w:sz w:val="28"/>
          <w:szCs w:val="28"/>
        </w:rPr>
        <w:t xml:space="preserve">  Л.Н. </w:t>
      </w:r>
      <w:proofErr w:type="spellStart"/>
      <w:r w:rsidR="00902FC1" w:rsidRPr="00FB1A30">
        <w:rPr>
          <w:rFonts w:ascii="Times New Roman" w:hAnsi="Times New Roman" w:cs="Times New Roman"/>
          <w:sz w:val="28"/>
          <w:szCs w:val="28"/>
        </w:rPr>
        <w:t>Пастушкова</w:t>
      </w:r>
      <w:proofErr w:type="spellEnd"/>
    </w:p>
    <w:p w:rsidR="00362A3F" w:rsidRPr="00FB1A30" w:rsidRDefault="00362A3F" w:rsidP="00362A3F">
      <w:pPr>
        <w:rPr>
          <w:rFonts w:ascii="Times New Roman" w:eastAsia="Times New Roman" w:hAnsi="Times New Roman" w:cs="Times New Roman"/>
          <w:sz w:val="28"/>
          <w:szCs w:val="28"/>
        </w:rPr>
      </w:pPr>
      <w:r w:rsidRPr="00FB1A30">
        <w:rPr>
          <w:rFonts w:ascii="Times New Roman" w:eastAsia="Times New Roman" w:hAnsi="Times New Roman" w:cs="Times New Roman"/>
          <w:sz w:val="28"/>
          <w:szCs w:val="28"/>
        </w:rPr>
        <w:t xml:space="preserve">                                                                    </w:t>
      </w:r>
    </w:p>
    <w:p w:rsidR="004231A2" w:rsidRPr="00FB1A30" w:rsidRDefault="004231A2">
      <w:pPr>
        <w:ind w:firstLine="698"/>
        <w:jc w:val="right"/>
        <w:rPr>
          <w:rStyle w:val="a3"/>
          <w:rFonts w:ascii="Times New Roman" w:hAnsi="Times New Roman" w:cs="Times New Roman"/>
          <w:b w:val="0"/>
          <w:sz w:val="28"/>
          <w:szCs w:val="28"/>
        </w:rPr>
      </w:pPr>
    </w:p>
    <w:p w:rsidR="004231A2" w:rsidRPr="00FB1A30" w:rsidRDefault="004231A2">
      <w:pPr>
        <w:ind w:firstLine="698"/>
        <w:jc w:val="right"/>
        <w:rPr>
          <w:rStyle w:val="a3"/>
          <w:rFonts w:ascii="Times New Roman" w:hAnsi="Times New Roman" w:cs="Times New Roman"/>
          <w:b w:val="0"/>
          <w:sz w:val="28"/>
          <w:szCs w:val="28"/>
        </w:rPr>
      </w:pPr>
    </w:p>
    <w:p w:rsidR="00084ED0" w:rsidRPr="00FB1A30" w:rsidRDefault="00084ED0" w:rsidP="004231A2">
      <w:pPr>
        <w:ind w:firstLine="698"/>
        <w:jc w:val="right"/>
        <w:rPr>
          <w:rStyle w:val="a3"/>
          <w:rFonts w:ascii="Times New Roman" w:hAnsi="Times New Roman" w:cs="Times New Roman"/>
          <w:b w:val="0"/>
          <w:sz w:val="28"/>
          <w:szCs w:val="28"/>
        </w:rPr>
      </w:pPr>
    </w:p>
    <w:p w:rsidR="00E84F13" w:rsidRPr="00FB1A30" w:rsidRDefault="00E84F13" w:rsidP="004231A2">
      <w:pPr>
        <w:ind w:firstLine="698"/>
        <w:jc w:val="right"/>
        <w:rPr>
          <w:rStyle w:val="a3"/>
          <w:rFonts w:ascii="Times New Roman" w:hAnsi="Times New Roman" w:cs="Times New Roman"/>
          <w:sz w:val="28"/>
          <w:szCs w:val="28"/>
        </w:rPr>
      </w:pPr>
    </w:p>
    <w:p w:rsidR="00E84F13" w:rsidRPr="00FB1A30" w:rsidRDefault="00E84F13" w:rsidP="004231A2">
      <w:pPr>
        <w:ind w:firstLine="698"/>
        <w:jc w:val="right"/>
        <w:rPr>
          <w:rStyle w:val="a3"/>
          <w:rFonts w:ascii="Times New Roman" w:hAnsi="Times New Roman" w:cs="Times New Roman"/>
          <w:sz w:val="28"/>
          <w:szCs w:val="28"/>
        </w:rPr>
      </w:pPr>
    </w:p>
    <w:p w:rsidR="00E84F13" w:rsidRPr="00FB1A30" w:rsidRDefault="00E84F13" w:rsidP="004231A2">
      <w:pPr>
        <w:ind w:firstLine="698"/>
        <w:jc w:val="right"/>
        <w:rPr>
          <w:rStyle w:val="a3"/>
          <w:rFonts w:ascii="Times New Roman" w:hAnsi="Times New Roman" w:cs="Times New Roman"/>
          <w:sz w:val="24"/>
          <w:szCs w:val="24"/>
        </w:rPr>
      </w:pPr>
    </w:p>
    <w:p w:rsidR="0086404D" w:rsidRPr="00FB1A30" w:rsidRDefault="0086404D" w:rsidP="004231A2">
      <w:pPr>
        <w:ind w:firstLine="698"/>
        <w:jc w:val="right"/>
        <w:rPr>
          <w:rStyle w:val="a3"/>
          <w:rFonts w:ascii="Times New Roman" w:hAnsi="Times New Roman" w:cs="Times New Roman"/>
          <w:sz w:val="24"/>
          <w:szCs w:val="24"/>
        </w:rPr>
      </w:pPr>
    </w:p>
    <w:p w:rsidR="0086404D" w:rsidRPr="00FB1A30" w:rsidRDefault="0086404D" w:rsidP="004231A2">
      <w:pPr>
        <w:ind w:firstLine="698"/>
        <w:jc w:val="right"/>
        <w:rPr>
          <w:rStyle w:val="a3"/>
          <w:rFonts w:ascii="Times New Roman" w:hAnsi="Times New Roman" w:cs="Times New Roman"/>
          <w:sz w:val="24"/>
          <w:szCs w:val="24"/>
        </w:rPr>
      </w:pPr>
    </w:p>
    <w:p w:rsidR="0086404D" w:rsidRPr="00FB1A30" w:rsidRDefault="0086404D" w:rsidP="004231A2">
      <w:pPr>
        <w:ind w:firstLine="698"/>
        <w:jc w:val="right"/>
        <w:rPr>
          <w:rStyle w:val="a3"/>
          <w:rFonts w:ascii="Times New Roman" w:hAnsi="Times New Roman" w:cs="Times New Roman"/>
          <w:sz w:val="24"/>
          <w:szCs w:val="24"/>
        </w:rPr>
      </w:pPr>
    </w:p>
    <w:p w:rsidR="0086404D" w:rsidRPr="00FB1A30" w:rsidRDefault="0086404D" w:rsidP="004231A2">
      <w:pPr>
        <w:ind w:firstLine="698"/>
        <w:jc w:val="right"/>
        <w:rPr>
          <w:rStyle w:val="a3"/>
          <w:rFonts w:ascii="Times New Roman" w:hAnsi="Times New Roman" w:cs="Times New Roman"/>
          <w:sz w:val="24"/>
          <w:szCs w:val="24"/>
        </w:rPr>
      </w:pPr>
    </w:p>
    <w:p w:rsidR="0086404D" w:rsidRPr="00FB1A30" w:rsidRDefault="0086404D" w:rsidP="004231A2">
      <w:pPr>
        <w:ind w:firstLine="698"/>
        <w:jc w:val="right"/>
        <w:rPr>
          <w:rStyle w:val="a3"/>
          <w:rFonts w:ascii="Times New Roman" w:hAnsi="Times New Roman" w:cs="Times New Roman"/>
          <w:sz w:val="24"/>
          <w:szCs w:val="24"/>
        </w:rPr>
      </w:pPr>
    </w:p>
    <w:p w:rsidR="0086404D" w:rsidRPr="00FB1A30" w:rsidRDefault="0086404D" w:rsidP="004231A2">
      <w:pPr>
        <w:ind w:firstLine="698"/>
        <w:jc w:val="right"/>
        <w:rPr>
          <w:rStyle w:val="a3"/>
          <w:rFonts w:ascii="Times New Roman" w:hAnsi="Times New Roman" w:cs="Times New Roman"/>
          <w:sz w:val="24"/>
          <w:szCs w:val="24"/>
        </w:rPr>
      </w:pPr>
    </w:p>
    <w:p w:rsidR="0086404D" w:rsidRPr="00FB1A30" w:rsidRDefault="0086404D" w:rsidP="004231A2">
      <w:pPr>
        <w:ind w:firstLine="698"/>
        <w:jc w:val="right"/>
        <w:rPr>
          <w:rStyle w:val="a3"/>
          <w:rFonts w:ascii="Times New Roman" w:hAnsi="Times New Roman" w:cs="Times New Roman"/>
          <w:sz w:val="24"/>
          <w:szCs w:val="24"/>
        </w:rPr>
      </w:pPr>
    </w:p>
    <w:p w:rsidR="00362A3F" w:rsidRPr="00FB1A30" w:rsidRDefault="00362A3F" w:rsidP="004231A2">
      <w:pPr>
        <w:ind w:firstLine="698"/>
        <w:jc w:val="right"/>
        <w:rPr>
          <w:rStyle w:val="a3"/>
          <w:rFonts w:ascii="Times New Roman" w:hAnsi="Times New Roman" w:cs="Times New Roman"/>
          <w:sz w:val="24"/>
          <w:szCs w:val="24"/>
        </w:rPr>
      </w:pPr>
    </w:p>
    <w:p w:rsidR="00362A3F" w:rsidRPr="00FB1A30" w:rsidRDefault="00362A3F" w:rsidP="004231A2">
      <w:pPr>
        <w:ind w:firstLine="698"/>
        <w:jc w:val="right"/>
        <w:rPr>
          <w:rStyle w:val="a3"/>
          <w:rFonts w:ascii="Times New Roman" w:hAnsi="Times New Roman" w:cs="Times New Roman"/>
          <w:sz w:val="24"/>
          <w:szCs w:val="24"/>
        </w:rPr>
      </w:pPr>
    </w:p>
    <w:p w:rsidR="00362A3F" w:rsidRPr="00FB1A30" w:rsidRDefault="00362A3F" w:rsidP="004231A2">
      <w:pPr>
        <w:ind w:firstLine="698"/>
        <w:jc w:val="right"/>
        <w:rPr>
          <w:rStyle w:val="a3"/>
          <w:rFonts w:ascii="Times New Roman" w:hAnsi="Times New Roman" w:cs="Times New Roman"/>
          <w:sz w:val="24"/>
          <w:szCs w:val="24"/>
        </w:rPr>
      </w:pPr>
    </w:p>
    <w:p w:rsidR="00362A3F" w:rsidRPr="00FB1A30" w:rsidRDefault="00362A3F" w:rsidP="004231A2">
      <w:pPr>
        <w:ind w:firstLine="698"/>
        <w:jc w:val="right"/>
        <w:rPr>
          <w:rStyle w:val="a3"/>
          <w:rFonts w:ascii="Times New Roman" w:hAnsi="Times New Roman" w:cs="Times New Roman"/>
          <w:sz w:val="24"/>
          <w:szCs w:val="24"/>
        </w:rPr>
      </w:pPr>
    </w:p>
    <w:p w:rsidR="00362A3F" w:rsidRPr="00FB1A30" w:rsidRDefault="00362A3F" w:rsidP="004231A2">
      <w:pPr>
        <w:ind w:firstLine="698"/>
        <w:jc w:val="right"/>
        <w:rPr>
          <w:rStyle w:val="a3"/>
          <w:rFonts w:ascii="Times New Roman" w:hAnsi="Times New Roman" w:cs="Times New Roman"/>
          <w:sz w:val="24"/>
          <w:szCs w:val="24"/>
        </w:rPr>
      </w:pPr>
    </w:p>
    <w:p w:rsidR="00362A3F" w:rsidRPr="00FB1A30" w:rsidRDefault="00362A3F" w:rsidP="004231A2">
      <w:pPr>
        <w:ind w:firstLine="698"/>
        <w:jc w:val="right"/>
        <w:rPr>
          <w:rStyle w:val="a3"/>
          <w:rFonts w:ascii="Times New Roman" w:hAnsi="Times New Roman" w:cs="Times New Roman"/>
          <w:sz w:val="24"/>
          <w:szCs w:val="24"/>
        </w:rPr>
      </w:pPr>
    </w:p>
    <w:p w:rsidR="00362A3F" w:rsidRPr="00FB1A30" w:rsidRDefault="00362A3F" w:rsidP="004231A2">
      <w:pPr>
        <w:ind w:firstLine="698"/>
        <w:jc w:val="right"/>
        <w:rPr>
          <w:rStyle w:val="a3"/>
          <w:rFonts w:ascii="Times New Roman" w:hAnsi="Times New Roman" w:cs="Times New Roman"/>
          <w:sz w:val="24"/>
          <w:szCs w:val="24"/>
        </w:rPr>
      </w:pPr>
    </w:p>
    <w:p w:rsidR="00362A3F" w:rsidRPr="00FB1A30" w:rsidRDefault="00362A3F" w:rsidP="004231A2">
      <w:pPr>
        <w:ind w:firstLine="698"/>
        <w:jc w:val="right"/>
        <w:rPr>
          <w:rStyle w:val="a3"/>
          <w:rFonts w:ascii="Times New Roman" w:hAnsi="Times New Roman" w:cs="Times New Roman"/>
          <w:sz w:val="24"/>
          <w:szCs w:val="24"/>
        </w:rPr>
      </w:pPr>
    </w:p>
    <w:p w:rsidR="00362A3F" w:rsidRPr="00FB1A30" w:rsidRDefault="00362A3F" w:rsidP="004231A2">
      <w:pPr>
        <w:ind w:firstLine="698"/>
        <w:jc w:val="right"/>
        <w:rPr>
          <w:rStyle w:val="a3"/>
          <w:rFonts w:ascii="Times New Roman" w:hAnsi="Times New Roman" w:cs="Times New Roman"/>
          <w:sz w:val="24"/>
          <w:szCs w:val="24"/>
        </w:rPr>
      </w:pPr>
    </w:p>
    <w:p w:rsidR="00362A3F" w:rsidRPr="00FB1A30" w:rsidRDefault="00362A3F" w:rsidP="004231A2">
      <w:pPr>
        <w:ind w:firstLine="698"/>
        <w:jc w:val="right"/>
        <w:rPr>
          <w:rStyle w:val="a3"/>
          <w:rFonts w:ascii="Times New Roman" w:hAnsi="Times New Roman" w:cs="Times New Roman"/>
          <w:sz w:val="24"/>
          <w:szCs w:val="24"/>
        </w:rPr>
      </w:pPr>
    </w:p>
    <w:p w:rsidR="00362A3F" w:rsidRPr="00FB1A30" w:rsidRDefault="00362A3F" w:rsidP="004231A2">
      <w:pPr>
        <w:ind w:firstLine="698"/>
        <w:jc w:val="right"/>
        <w:rPr>
          <w:rStyle w:val="a3"/>
          <w:rFonts w:ascii="Times New Roman" w:hAnsi="Times New Roman" w:cs="Times New Roman"/>
          <w:sz w:val="24"/>
          <w:szCs w:val="24"/>
        </w:rPr>
      </w:pPr>
    </w:p>
    <w:p w:rsidR="00362A3F" w:rsidRPr="00FB1A30" w:rsidRDefault="00362A3F" w:rsidP="004231A2">
      <w:pPr>
        <w:ind w:firstLine="698"/>
        <w:jc w:val="right"/>
        <w:rPr>
          <w:rStyle w:val="a3"/>
          <w:rFonts w:ascii="Times New Roman" w:hAnsi="Times New Roman" w:cs="Times New Roman"/>
          <w:sz w:val="24"/>
          <w:szCs w:val="24"/>
        </w:rPr>
      </w:pPr>
    </w:p>
    <w:p w:rsidR="00926955" w:rsidRPr="00FB1A30" w:rsidRDefault="00926955" w:rsidP="00926955">
      <w:pPr>
        <w:ind w:firstLine="0"/>
        <w:rPr>
          <w:rStyle w:val="a3"/>
          <w:rFonts w:ascii="Times New Roman" w:hAnsi="Times New Roman" w:cs="Times New Roman"/>
          <w:sz w:val="24"/>
          <w:szCs w:val="24"/>
        </w:rPr>
      </w:pPr>
    </w:p>
    <w:p w:rsidR="00944D6A" w:rsidRPr="00FB1A30" w:rsidRDefault="00944D6A" w:rsidP="00926955">
      <w:pPr>
        <w:ind w:firstLine="0"/>
        <w:jc w:val="right"/>
        <w:rPr>
          <w:rStyle w:val="a3"/>
          <w:rFonts w:ascii="Times New Roman" w:hAnsi="Times New Roman" w:cs="Times New Roman"/>
          <w:sz w:val="24"/>
          <w:szCs w:val="24"/>
        </w:rPr>
      </w:pPr>
    </w:p>
    <w:p w:rsidR="001E455C" w:rsidRPr="00FB1A30" w:rsidRDefault="001E455C" w:rsidP="00926955">
      <w:pPr>
        <w:ind w:firstLine="0"/>
        <w:jc w:val="right"/>
        <w:rPr>
          <w:rFonts w:ascii="Times New Roman" w:hAnsi="Times New Roman" w:cs="Times New Roman"/>
          <w:sz w:val="24"/>
          <w:szCs w:val="24"/>
        </w:rPr>
      </w:pPr>
      <w:r w:rsidRPr="00FB1A30">
        <w:rPr>
          <w:rStyle w:val="a3"/>
          <w:rFonts w:ascii="Times New Roman" w:hAnsi="Times New Roman" w:cs="Times New Roman"/>
          <w:sz w:val="24"/>
          <w:szCs w:val="24"/>
        </w:rPr>
        <w:lastRenderedPageBreak/>
        <w:t>Приложение 3</w:t>
      </w:r>
      <w:r w:rsidRPr="00FB1A30">
        <w:rPr>
          <w:rStyle w:val="a3"/>
          <w:rFonts w:ascii="Times New Roman" w:hAnsi="Times New Roman" w:cs="Times New Roman"/>
          <w:sz w:val="24"/>
          <w:szCs w:val="24"/>
        </w:rPr>
        <w:br/>
        <w:t xml:space="preserve">к </w:t>
      </w:r>
      <w:hyperlink w:anchor="sub_1000" w:history="1">
        <w:r w:rsidRPr="00FB1A30">
          <w:rPr>
            <w:rStyle w:val="a4"/>
            <w:rFonts w:ascii="Times New Roman" w:hAnsi="Times New Roman" w:cs="Times New Roman"/>
            <w:color w:val="auto"/>
            <w:sz w:val="24"/>
            <w:szCs w:val="24"/>
          </w:rPr>
          <w:t>Положению</w:t>
        </w:r>
      </w:hyperlink>
      <w:r w:rsidRPr="00FB1A30">
        <w:rPr>
          <w:rStyle w:val="a3"/>
          <w:rFonts w:ascii="Times New Roman" w:hAnsi="Times New Roman" w:cs="Times New Roman"/>
          <w:sz w:val="24"/>
          <w:szCs w:val="24"/>
        </w:rPr>
        <w:br/>
        <w:t xml:space="preserve">о системе </w:t>
      </w:r>
      <w:proofErr w:type="gramStart"/>
      <w:r w:rsidRPr="00FB1A30">
        <w:rPr>
          <w:rStyle w:val="a3"/>
          <w:rFonts w:ascii="Times New Roman" w:hAnsi="Times New Roman" w:cs="Times New Roman"/>
          <w:sz w:val="24"/>
          <w:szCs w:val="24"/>
        </w:rPr>
        <w:t>оплаты труда работников</w:t>
      </w:r>
      <w:r w:rsidRPr="00FB1A30">
        <w:rPr>
          <w:rStyle w:val="a3"/>
          <w:rFonts w:ascii="Times New Roman" w:hAnsi="Times New Roman" w:cs="Times New Roman"/>
          <w:sz w:val="24"/>
          <w:szCs w:val="24"/>
        </w:rPr>
        <w:br/>
        <w:t>муниципальных образовательных</w:t>
      </w:r>
      <w:r w:rsidRPr="00FB1A30">
        <w:rPr>
          <w:rStyle w:val="a3"/>
          <w:rFonts w:ascii="Times New Roman" w:hAnsi="Times New Roman" w:cs="Times New Roman"/>
          <w:sz w:val="24"/>
          <w:szCs w:val="24"/>
        </w:rPr>
        <w:br/>
        <w:t xml:space="preserve"> организаций города Кузнецка</w:t>
      </w:r>
      <w:proofErr w:type="gramEnd"/>
      <w:r w:rsidRPr="00FB1A30">
        <w:rPr>
          <w:rStyle w:val="a3"/>
          <w:rFonts w:ascii="Times New Roman" w:hAnsi="Times New Roman" w:cs="Times New Roman"/>
          <w:sz w:val="24"/>
          <w:szCs w:val="24"/>
        </w:rPr>
        <w:br/>
      </w:r>
    </w:p>
    <w:p w:rsidR="001E455C" w:rsidRPr="00FB1A30" w:rsidRDefault="001E455C">
      <w:pPr>
        <w:pStyle w:val="1"/>
        <w:rPr>
          <w:rFonts w:ascii="Times New Roman" w:hAnsi="Times New Roman" w:cs="Times New Roman"/>
          <w:sz w:val="28"/>
          <w:szCs w:val="28"/>
        </w:rPr>
      </w:pPr>
      <w:bookmarkStart w:id="32" w:name="sub_1301"/>
      <w:r w:rsidRPr="00FB1A30">
        <w:rPr>
          <w:rFonts w:ascii="Times New Roman" w:hAnsi="Times New Roman" w:cs="Times New Roman"/>
          <w:sz w:val="28"/>
          <w:szCs w:val="28"/>
        </w:rPr>
        <w:t>Оклады специалистов и служащих из числа учебно-вспомогательного и обслуживающего персонала учреждений образования по профессиональным квалификационным группам общеотраслевых должностей руководителей, с</w:t>
      </w:r>
      <w:r w:rsidR="00084ED0" w:rsidRPr="00FB1A30">
        <w:rPr>
          <w:rFonts w:ascii="Times New Roman" w:hAnsi="Times New Roman" w:cs="Times New Roman"/>
          <w:sz w:val="28"/>
          <w:szCs w:val="28"/>
        </w:rPr>
        <w:t>пециалистов и служащих (рублей)</w:t>
      </w:r>
    </w:p>
    <w:bookmarkEnd w:id="32"/>
    <w:p w:rsidR="001E455C" w:rsidRPr="00FB1A30" w:rsidRDefault="001E455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4480"/>
        <w:gridCol w:w="3080"/>
      </w:tblGrid>
      <w:tr w:rsidR="001E455C" w:rsidRPr="00FB1A30">
        <w:tc>
          <w:tcPr>
            <w:tcW w:w="280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"Квалификационный уровень</w:t>
            </w:r>
          </w:p>
        </w:tc>
        <w:tc>
          <w:tcPr>
            <w:tcW w:w="44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Наименование должностей по квалификационным уровням</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Размер оклада педагогических работников (рублей)</w:t>
            </w:r>
          </w:p>
        </w:tc>
      </w:tr>
      <w:tr w:rsidR="001E455C" w:rsidRPr="00FB1A30">
        <w:tc>
          <w:tcPr>
            <w:tcW w:w="10360" w:type="dxa"/>
            <w:gridSpan w:val="3"/>
            <w:tcBorders>
              <w:top w:val="nil"/>
              <w:left w:val="nil"/>
              <w:bottom w:val="nil"/>
              <w:right w:val="nil"/>
            </w:tcBorders>
          </w:tcPr>
          <w:p w:rsidR="001E455C" w:rsidRPr="00FB1A30" w:rsidRDefault="001E455C">
            <w:pPr>
              <w:pStyle w:val="1"/>
              <w:rPr>
                <w:rFonts w:ascii="Times New Roman" w:hAnsi="Times New Roman" w:cs="Times New Roman"/>
                <w:b w:val="0"/>
                <w:sz w:val="28"/>
                <w:szCs w:val="28"/>
              </w:rPr>
            </w:pPr>
            <w:r w:rsidRPr="00FB1A30">
              <w:rPr>
                <w:rFonts w:ascii="Times New Roman" w:hAnsi="Times New Roman" w:cs="Times New Roman"/>
                <w:b w:val="0"/>
                <w:sz w:val="28"/>
                <w:szCs w:val="28"/>
              </w:rPr>
              <w:t>Общеотраслевые должности служащих первого уровня</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1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Экспедитор, делопроизводитель, секретарь, секретарь-машинистка, машинистка</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3647</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Агент по снабжению, кассир, экспедитор по перевозке грузов</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3723</w:t>
            </w:r>
          </w:p>
        </w:tc>
      </w:tr>
      <w:tr w:rsidR="001E455C" w:rsidRPr="00FB1A30">
        <w:tc>
          <w:tcPr>
            <w:tcW w:w="280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2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30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повышающий коэффициент по должностям с производным должностным наименованием "старший" устанавливается учреждением образования самостоятельно в пределах выделенных ассигнований</w:t>
            </w:r>
          </w:p>
        </w:tc>
      </w:tr>
      <w:tr w:rsidR="001E455C" w:rsidRPr="00FB1A30">
        <w:tc>
          <w:tcPr>
            <w:tcW w:w="10360" w:type="dxa"/>
            <w:gridSpan w:val="3"/>
            <w:tcBorders>
              <w:top w:val="nil"/>
              <w:left w:val="nil"/>
              <w:bottom w:val="nil"/>
              <w:right w:val="nil"/>
            </w:tcBorders>
          </w:tcPr>
          <w:p w:rsidR="001E455C" w:rsidRPr="00FB1A30" w:rsidRDefault="001E455C">
            <w:pPr>
              <w:pStyle w:val="1"/>
              <w:rPr>
                <w:rFonts w:ascii="Times New Roman" w:hAnsi="Times New Roman" w:cs="Times New Roman"/>
                <w:b w:val="0"/>
                <w:sz w:val="28"/>
                <w:szCs w:val="28"/>
              </w:rPr>
            </w:pPr>
            <w:r w:rsidRPr="00FB1A30">
              <w:rPr>
                <w:rFonts w:ascii="Times New Roman" w:hAnsi="Times New Roman" w:cs="Times New Roman"/>
                <w:b w:val="0"/>
                <w:sz w:val="28"/>
                <w:szCs w:val="28"/>
              </w:rPr>
              <w:t>Общеотраслевые должности служащих второго уровня</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1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Техники всех специальностей и наименований, лаборант, инспектор по кадрам</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3723</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Лаборант</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3723</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Художник</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4105</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2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Должности служащих первого квалификационного уровня, по которым устанавливается </w:t>
            </w:r>
            <w:r w:rsidRPr="00FB1A30">
              <w:rPr>
                <w:rFonts w:ascii="Times New Roman" w:hAnsi="Times New Roman" w:cs="Times New Roman"/>
                <w:sz w:val="28"/>
                <w:szCs w:val="28"/>
              </w:rPr>
              <w:lastRenderedPageBreak/>
              <w:t>производное должностное наименование "старший"</w:t>
            </w:r>
          </w:p>
        </w:tc>
        <w:tc>
          <w:tcPr>
            <w:tcW w:w="30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lastRenderedPageBreak/>
              <w:t xml:space="preserve">повышающий коэффициент по должностям с </w:t>
            </w:r>
            <w:r w:rsidRPr="00FB1A30">
              <w:rPr>
                <w:rFonts w:ascii="Times New Roman" w:hAnsi="Times New Roman" w:cs="Times New Roman"/>
                <w:sz w:val="28"/>
                <w:szCs w:val="28"/>
              </w:rPr>
              <w:lastRenderedPageBreak/>
              <w:t>производным должностным наименованием "старший" устанавливается учреждением образования самостоятельно в пределах выделенных ассигнований</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Заведующий хозяйством</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3723</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Заведующий складом</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3952</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Техники всех специальностей и наименований, по которым устанавливается II </w:t>
            </w:r>
            <w:proofErr w:type="spellStart"/>
            <w:r w:rsidRPr="00FB1A30">
              <w:rPr>
                <w:rFonts w:ascii="Times New Roman" w:hAnsi="Times New Roman" w:cs="Times New Roman"/>
                <w:sz w:val="28"/>
                <w:szCs w:val="28"/>
              </w:rPr>
              <w:t>внутридолжностная</w:t>
            </w:r>
            <w:proofErr w:type="spellEnd"/>
            <w:r w:rsidRPr="00FB1A30">
              <w:rPr>
                <w:rFonts w:ascii="Times New Roman" w:hAnsi="Times New Roman" w:cs="Times New Roman"/>
                <w:sz w:val="28"/>
                <w:szCs w:val="28"/>
              </w:rPr>
              <w:t xml:space="preserve"> категория</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4105</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Должности служащих первого квалификационного уровня, по которым устанавливается II </w:t>
            </w:r>
            <w:proofErr w:type="spellStart"/>
            <w:r w:rsidRPr="00FB1A30">
              <w:rPr>
                <w:rFonts w:ascii="Times New Roman" w:hAnsi="Times New Roman" w:cs="Times New Roman"/>
                <w:sz w:val="28"/>
                <w:szCs w:val="28"/>
              </w:rPr>
              <w:t>внутридолжностная</w:t>
            </w:r>
            <w:proofErr w:type="spellEnd"/>
            <w:r w:rsidRPr="00FB1A30">
              <w:rPr>
                <w:rFonts w:ascii="Times New Roman" w:hAnsi="Times New Roman" w:cs="Times New Roman"/>
                <w:sz w:val="28"/>
                <w:szCs w:val="28"/>
              </w:rPr>
              <w:t xml:space="preserve"> категория</w:t>
            </w:r>
          </w:p>
        </w:tc>
        <w:tc>
          <w:tcPr>
            <w:tcW w:w="30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повышающий коэффициент по должностям служащих первого квалификационного уровня, по которым устанавливается II </w:t>
            </w:r>
            <w:proofErr w:type="spellStart"/>
            <w:r w:rsidRPr="00FB1A30">
              <w:rPr>
                <w:rFonts w:ascii="Times New Roman" w:hAnsi="Times New Roman" w:cs="Times New Roman"/>
                <w:sz w:val="28"/>
                <w:szCs w:val="28"/>
              </w:rPr>
              <w:t>внутридолжностная</w:t>
            </w:r>
            <w:proofErr w:type="spellEnd"/>
            <w:r w:rsidRPr="00FB1A30">
              <w:rPr>
                <w:rFonts w:ascii="Times New Roman" w:hAnsi="Times New Roman" w:cs="Times New Roman"/>
                <w:sz w:val="28"/>
                <w:szCs w:val="28"/>
              </w:rPr>
              <w:t xml:space="preserve"> категория, устанавливается учреждением образования самостоятельно в пределах выделенных ассигнований</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3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Заведующий производством (шеф-повар), заведующий столовой, начальник хозяйственного отдела</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4105</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Техники всех специальностей и наименований, по которым устанавливается I </w:t>
            </w:r>
            <w:proofErr w:type="spellStart"/>
            <w:r w:rsidRPr="00FB1A30">
              <w:rPr>
                <w:rFonts w:ascii="Times New Roman" w:hAnsi="Times New Roman" w:cs="Times New Roman"/>
                <w:sz w:val="28"/>
                <w:szCs w:val="28"/>
              </w:rPr>
              <w:t>внутридолжностная</w:t>
            </w:r>
            <w:proofErr w:type="spellEnd"/>
            <w:r w:rsidRPr="00FB1A30">
              <w:rPr>
                <w:rFonts w:ascii="Times New Roman" w:hAnsi="Times New Roman" w:cs="Times New Roman"/>
                <w:sz w:val="28"/>
                <w:szCs w:val="28"/>
              </w:rPr>
              <w:t xml:space="preserve"> категория</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4410</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Должности служащих первого квалификационного уровня, по которым устанавливается I </w:t>
            </w:r>
            <w:proofErr w:type="spellStart"/>
            <w:r w:rsidRPr="00FB1A30">
              <w:rPr>
                <w:rFonts w:ascii="Times New Roman" w:hAnsi="Times New Roman" w:cs="Times New Roman"/>
                <w:sz w:val="28"/>
                <w:szCs w:val="28"/>
              </w:rPr>
              <w:t>внутридолжностная</w:t>
            </w:r>
            <w:proofErr w:type="spellEnd"/>
            <w:r w:rsidRPr="00FB1A30">
              <w:rPr>
                <w:rFonts w:ascii="Times New Roman" w:hAnsi="Times New Roman" w:cs="Times New Roman"/>
                <w:sz w:val="28"/>
                <w:szCs w:val="28"/>
              </w:rPr>
              <w:t xml:space="preserve"> категория</w:t>
            </w:r>
          </w:p>
        </w:tc>
        <w:tc>
          <w:tcPr>
            <w:tcW w:w="30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Повышающий коэффициент по должностям служащих первого </w:t>
            </w:r>
            <w:r w:rsidRPr="00FB1A30">
              <w:rPr>
                <w:rFonts w:ascii="Times New Roman" w:hAnsi="Times New Roman" w:cs="Times New Roman"/>
                <w:sz w:val="28"/>
                <w:szCs w:val="28"/>
              </w:rPr>
              <w:lastRenderedPageBreak/>
              <w:t xml:space="preserve">квалификационного уровня, по которым устанавливается I </w:t>
            </w:r>
            <w:proofErr w:type="spellStart"/>
            <w:r w:rsidRPr="00FB1A30">
              <w:rPr>
                <w:rFonts w:ascii="Times New Roman" w:hAnsi="Times New Roman" w:cs="Times New Roman"/>
                <w:sz w:val="28"/>
                <w:szCs w:val="28"/>
              </w:rPr>
              <w:t>внутридолжностная</w:t>
            </w:r>
            <w:proofErr w:type="spellEnd"/>
            <w:r w:rsidRPr="00FB1A30">
              <w:rPr>
                <w:rFonts w:ascii="Times New Roman" w:hAnsi="Times New Roman" w:cs="Times New Roman"/>
                <w:sz w:val="28"/>
                <w:szCs w:val="28"/>
              </w:rPr>
              <w:t xml:space="preserve"> категория, устанавливается учреждением образования самостоятельно в пределах выделенных ассигнований</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lastRenderedPageBreak/>
              <w:t>4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Мастер участка (включая старшего), механик</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3952</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30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повышающий коэффициент по должностям служащих первого квалификационного уровня, по которым может устанавливаться производное должностное наименование "ведущий", устанавливается учреждением образования самостоятельно в пределах выделенных ассигнований</w:t>
            </w:r>
          </w:p>
        </w:tc>
      </w:tr>
      <w:tr w:rsidR="001E455C" w:rsidRPr="00FB1A30">
        <w:tc>
          <w:tcPr>
            <w:tcW w:w="10360" w:type="dxa"/>
            <w:gridSpan w:val="3"/>
            <w:tcBorders>
              <w:top w:val="nil"/>
              <w:left w:val="nil"/>
              <w:bottom w:val="nil"/>
              <w:right w:val="nil"/>
            </w:tcBorders>
          </w:tcPr>
          <w:p w:rsidR="001E455C" w:rsidRPr="00FB1A30" w:rsidRDefault="001E455C">
            <w:pPr>
              <w:pStyle w:val="1"/>
              <w:rPr>
                <w:rFonts w:ascii="Times New Roman" w:hAnsi="Times New Roman" w:cs="Times New Roman"/>
                <w:b w:val="0"/>
                <w:sz w:val="28"/>
                <w:szCs w:val="28"/>
              </w:rPr>
            </w:pPr>
            <w:r w:rsidRPr="00FB1A30">
              <w:rPr>
                <w:rFonts w:ascii="Times New Roman" w:hAnsi="Times New Roman" w:cs="Times New Roman"/>
                <w:b w:val="0"/>
                <w:sz w:val="28"/>
                <w:szCs w:val="28"/>
              </w:rPr>
              <w:t>Общеотраслевые должности служащих третьего уровня</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1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Бухгалтер, бухгалтер-кассир</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3952</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Инженер всех специальностей и наименований без категории,</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4105</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Программист</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4255</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Библиотекарь</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3904</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Специалист по кадрам</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4105</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Экономист всех специальностей и наименований без категории</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4105</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Юрисконсульт</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4105</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2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Должности служащих первого квалификационного уровня, по </w:t>
            </w:r>
            <w:r w:rsidRPr="00FB1A30">
              <w:rPr>
                <w:rFonts w:ascii="Times New Roman" w:hAnsi="Times New Roman" w:cs="Times New Roman"/>
                <w:sz w:val="28"/>
                <w:szCs w:val="28"/>
              </w:rPr>
              <w:lastRenderedPageBreak/>
              <w:t xml:space="preserve">которым может устанавливаться II </w:t>
            </w:r>
            <w:proofErr w:type="spellStart"/>
            <w:r w:rsidRPr="00FB1A30">
              <w:rPr>
                <w:rFonts w:ascii="Times New Roman" w:hAnsi="Times New Roman" w:cs="Times New Roman"/>
                <w:sz w:val="28"/>
                <w:szCs w:val="28"/>
              </w:rPr>
              <w:t>внутридолжностная</w:t>
            </w:r>
            <w:proofErr w:type="spellEnd"/>
            <w:r w:rsidRPr="00FB1A30">
              <w:rPr>
                <w:rFonts w:ascii="Times New Roman" w:hAnsi="Times New Roman" w:cs="Times New Roman"/>
                <w:sz w:val="28"/>
                <w:szCs w:val="28"/>
              </w:rPr>
              <w:t xml:space="preserve"> категория</w:t>
            </w:r>
          </w:p>
        </w:tc>
        <w:tc>
          <w:tcPr>
            <w:tcW w:w="30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Бухгалтер, бухгалтер-кассир II категории</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4255</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Библиотекарь II категории</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4194</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Специалист по кадрам II категории</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4255</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Инженер всех специальностей и наименований II категории</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4410</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Экономист всех специальностей и наименований II категории</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4410</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Программист II категории</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4715</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Юрисконсульт II категории</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4410</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3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Должности служащих первого квалификационного уровня, по которым может устанавливаться I </w:t>
            </w:r>
            <w:proofErr w:type="spellStart"/>
            <w:r w:rsidRPr="00FB1A30">
              <w:rPr>
                <w:rFonts w:ascii="Times New Roman" w:hAnsi="Times New Roman" w:cs="Times New Roman"/>
                <w:sz w:val="28"/>
                <w:szCs w:val="28"/>
              </w:rPr>
              <w:t>внутридолжностная</w:t>
            </w:r>
            <w:proofErr w:type="spellEnd"/>
            <w:r w:rsidRPr="00FB1A30">
              <w:rPr>
                <w:rFonts w:ascii="Times New Roman" w:hAnsi="Times New Roman" w:cs="Times New Roman"/>
                <w:sz w:val="28"/>
                <w:szCs w:val="28"/>
              </w:rPr>
              <w:t xml:space="preserve"> категория</w:t>
            </w:r>
          </w:p>
        </w:tc>
        <w:tc>
          <w:tcPr>
            <w:tcW w:w="30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Бухгалтер, бухгалтер-кассир I категории</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4560</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Библиотекарь I категории</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4483</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Инженер всех специальностей и наименований I категории</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4560</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Экономист всех специальностей и наименований I категории</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4560</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Специалист по кадрам I категории</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4410</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Программист I категории</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4863</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Юрисконсульт I категории</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4560</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4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30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Ведущий бухгалтер, ведущий бухгалтер-кассир</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4863</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Ведущий библиотекарь</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4625</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Ведущий инженер всех специальностей и наименований</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4863</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Ведущий юрисконсульт</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4863</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Ведущий программист</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5587</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Ведущий экономист всех специальностей и наименований</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4863</w:t>
            </w:r>
          </w:p>
        </w:tc>
      </w:tr>
      <w:tr w:rsidR="001E455C" w:rsidRPr="00FB1A30">
        <w:tc>
          <w:tcPr>
            <w:tcW w:w="280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5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Главные специалисты: в отделах, отделениях, лабораториях, мастерских; заместитель главного </w:t>
            </w:r>
            <w:r w:rsidRPr="00FB1A30">
              <w:rPr>
                <w:rFonts w:ascii="Times New Roman" w:hAnsi="Times New Roman" w:cs="Times New Roman"/>
                <w:sz w:val="28"/>
                <w:szCs w:val="28"/>
              </w:rPr>
              <w:lastRenderedPageBreak/>
              <w:t>бухгалтера</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lastRenderedPageBreak/>
              <w:t>5171</w:t>
            </w:r>
          </w:p>
        </w:tc>
      </w:tr>
      <w:tr w:rsidR="001E455C" w:rsidRPr="00FB1A30">
        <w:tc>
          <w:tcPr>
            <w:tcW w:w="10360" w:type="dxa"/>
            <w:gridSpan w:val="3"/>
            <w:tcBorders>
              <w:top w:val="nil"/>
              <w:left w:val="nil"/>
              <w:bottom w:val="nil"/>
              <w:right w:val="nil"/>
            </w:tcBorders>
          </w:tcPr>
          <w:p w:rsidR="001E455C" w:rsidRPr="00FB1A30" w:rsidRDefault="001E455C">
            <w:pPr>
              <w:pStyle w:val="1"/>
              <w:rPr>
                <w:rFonts w:ascii="Times New Roman" w:hAnsi="Times New Roman" w:cs="Times New Roman"/>
                <w:b w:val="0"/>
                <w:sz w:val="28"/>
                <w:szCs w:val="28"/>
              </w:rPr>
            </w:pPr>
            <w:r w:rsidRPr="00FB1A30">
              <w:rPr>
                <w:rFonts w:ascii="Times New Roman" w:hAnsi="Times New Roman" w:cs="Times New Roman"/>
                <w:b w:val="0"/>
                <w:sz w:val="28"/>
                <w:szCs w:val="28"/>
              </w:rPr>
              <w:lastRenderedPageBreak/>
              <w:t>Общеотраслевые должности служащих четвертого уровня</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1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Начальник отдела (</w:t>
            </w:r>
            <w:proofErr w:type="gramStart"/>
            <w:r w:rsidRPr="00FB1A30">
              <w:rPr>
                <w:rFonts w:ascii="Times New Roman" w:hAnsi="Times New Roman" w:cs="Times New Roman"/>
                <w:sz w:val="28"/>
                <w:szCs w:val="28"/>
              </w:rPr>
              <w:t>кроме</w:t>
            </w:r>
            <w:proofErr w:type="gramEnd"/>
            <w:r w:rsidRPr="00FB1A30">
              <w:rPr>
                <w:rFonts w:ascii="Times New Roman" w:hAnsi="Times New Roman" w:cs="Times New Roman"/>
                <w:sz w:val="28"/>
                <w:szCs w:val="28"/>
              </w:rPr>
              <w:t xml:space="preserve"> хозяйственного)</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6005</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Начальник хозяйственного отдела</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4625</w:t>
            </w:r>
          </w:p>
        </w:tc>
      </w:tr>
      <w:tr w:rsidR="001E455C" w:rsidRPr="00FB1A30">
        <w:tc>
          <w:tcPr>
            <w:tcW w:w="280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2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Главный (механик, энергетик, инженер)</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6005</w:t>
            </w:r>
          </w:p>
        </w:tc>
      </w:tr>
      <w:tr w:rsidR="001E455C" w:rsidRPr="00FB1A30">
        <w:tc>
          <w:tcPr>
            <w:tcW w:w="280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3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Директор (начальник, заведующий) филиала, другого обособленного структурного подразделения</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6005</w:t>
            </w:r>
          </w:p>
        </w:tc>
      </w:tr>
    </w:tbl>
    <w:p w:rsidR="001E455C" w:rsidRPr="00FB1A30" w:rsidRDefault="001E455C">
      <w:pPr>
        <w:rPr>
          <w:rFonts w:ascii="Times New Roman" w:hAnsi="Times New Roman" w:cs="Times New Roman"/>
          <w:sz w:val="28"/>
          <w:szCs w:val="28"/>
        </w:rPr>
      </w:pPr>
    </w:p>
    <w:p w:rsidR="001E455C" w:rsidRPr="00FB1A30" w:rsidRDefault="001E455C">
      <w:pPr>
        <w:pStyle w:val="1"/>
        <w:rPr>
          <w:rFonts w:ascii="Times New Roman" w:hAnsi="Times New Roman" w:cs="Times New Roman"/>
          <w:b w:val="0"/>
          <w:sz w:val="28"/>
          <w:szCs w:val="28"/>
        </w:rPr>
      </w:pPr>
      <w:bookmarkStart w:id="33" w:name="sub_1302"/>
      <w:r w:rsidRPr="00FB1A30">
        <w:rPr>
          <w:rFonts w:ascii="Times New Roman" w:hAnsi="Times New Roman" w:cs="Times New Roman"/>
          <w:b w:val="0"/>
          <w:sz w:val="28"/>
          <w:szCs w:val="28"/>
        </w:rPr>
        <w:t xml:space="preserve">"Оклады </w:t>
      </w:r>
      <w:proofErr w:type="gramStart"/>
      <w:r w:rsidRPr="00FB1A30">
        <w:rPr>
          <w:rFonts w:ascii="Times New Roman" w:hAnsi="Times New Roman" w:cs="Times New Roman"/>
          <w:b w:val="0"/>
          <w:sz w:val="28"/>
          <w:szCs w:val="28"/>
        </w:rPr>
        <w:t>работников профессиональной квалификационной группы должностей работников образования</w:t>
      </w:r>
      <w:proofErr w:type="gramEnd"/>
      <w:r w:rsidRPr="00FB1A30">
        <w:rPr>
          <w:rFonts w:ascii="Times New Roman" w:hAnsi="Times New Roman" w:cs="Times New Roman"/>
          <w:b w:val="0"/>
          <w:sz w:val="28"/>
          <w:szCs w:val="28"/>
        </w:rPr>
        <w:t xml:space="preserve"> учебно-вспомогательного персонала по квалификационным уровням (рублей)"</w:t>
      </w:r>
    </w:p>
    <w:bookmarkEnd w:id="33"/>
    <w:p w:rsidR="001E455C" w:rsidRPr="00FB1A30" w:rsidRDefault="001E455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4480"/>
        <w:gridCol w:w="3080"/>
      </w:tblGrid>
      <w:tr w:rsidR="001E455C" w:rsidRPr="00FB1A30">
        <w:tc>
          <w:tcPr>
            <w:tcW w:w="280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Квалификационный уровень</w:t>
            </w:r>
          </w:p>
        </w:tc>
        <w:tc>
          <w:tcPr>
            <w:tcW w:w="44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Наименование должностей по квалификационным уровням</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Размер оклада педагогических работников (рублей)</w:t>
            </w:r>
          </w:p>
        </w:tc>
      </w:tr>
      <w:tr w:rsidR="001E455C" w:rsidRPr="00FB1A30">
        <w:tc>
          <w:tcPr>
            <w:tcW w:w="10360" w:type="dxa"/>
            <w:gridSpan w:val="3"/>
            <w:tcBorders>
              <w:top w:val="nil"/>
              <w:left w:val="nil"/>
              <w:bottom w:val="nil"/>
              <w:right w:val="nil"/>
            </w:tcBorders>
          </w:tcPr>
          <w:p w:rsidR="001E455C" w:rsidRPr="00FB1A30" w:rsidRDefault="001E455C">
            <w:pPr>
              <w:pStyle w:val="1"/>
              <w:rPr>
                <w:rFonts w:ascii="Times New Roman" w:hAnsi="Times New Roman" w:cs="Times New Roman"/>
                <w:b w:val="0"/>
                <w:sz w:val="28"/>
                <w:szCs w:val="28"/>
              </w:rPr>
            </w:pPr>
            <w:r w:rsidRPr="00FB1A30">
              <w:rPr>
                <w:rFonts w:ascii="Times New Roman" w:hAnsi="Times New Roman" w:cs="Times New Roman"/>
                <w:b w:val="0"/>
                <w:sz w:val="28"/>
                <w:szCs w:val="28"/>
              </w:rPr>
              <w:t>Профессиональная квалификационная группа должностей работников учебно-вспомогательного персонала первого уровня</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Секретарь учебной части</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3723</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Вожатый</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3952</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Помощник воспитателя</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3647</w:t>
            </w:r>
          </w:p>
        </w:tc>
      </w:tr>
      <w:tr w:rsidR="001E455C" w:rsidRPr="00FB1A30">
        <w:tc>
          <w:tcPr>
            <w:tcW w:w="10360" w:type="dxa"/>
            <w:gridSpan w:val="3"/>
            <w:tcBorders>
              <w:top w:val="nil"/>
              <w:left w:val="nil"/>
              <w:bottom w:val="nil"/>
              <w:right w:val="nil"/>
            </w:tcBorders>
          </w:tcPr>
          <w:p w:rsidR="001E455C" w:rsidRPr="00FB1A30" w:rsidRDefault="001E455C">
            <w:pPr>
              <w:pStyle w:val="1"/>
              <w:rPr>
                <w:rFonts w:ascii="Times New Roman" w:hAnsi="Times New Roman" w:cs="Times New Roman"/>
                <w:b w:val="0"/>
                <w:sz w:val="28"/>
                <w:szCs w:val="28"/>
              </w:rPr>
            </w:pPr>
            <w:r w:rsidRPr="00FB1A30">
              <w:rPr>
                <w:rFonts w:ascii="Times New Roman" w:hAnsi="Times New Roman" w:cs="Times New Roman"/>
                <w:b w:val="0"/>
                <w:sz w:val="28"/>
                <w:szCs w:val="28"/>
              </w:rPr>
              <w:t>Профессиональная квалификационная группа должностей работников учебно-вспомогательного персонала второго уровня</w:t>
            </w:r>
          </w:p>
        </w:tc>
      </w:tr>
      <w:tr w:rsidR="001E455C" w:rsidRPr="00FB1A30">
        <w:tc>
          <w:tcPr>
            <w:tcW w:w="280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1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Младший воспитатель</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3723</w:t>
            </w:r>
          </w:p>
        </w:tc>
      </w:tr>
      <w:tr w:rsidR="001E455C" w:rsidRPr="00FB1A30">
        <w:tc>
          <w:tcPr>
            <w:tcW w:w="280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2 квалификационный уровень</w:t>
            </w:r>
          </w:p>
        </w:tc>
        <w:tc>
          <w:tcPr>
            <w:tcW w:w="4480" w:type="dxa"/>
            <w:tcBorders>
              <w:top w:val="nil"/>
              <w:left w:val="nil"/>
              <w:bottom w:val="nil"/>
              <w:right w:val="nil"/>
            </w:tcBorders>
          </w:tcPr>
          <w:p w:rsidR="001E455C" w:rsidRPr="00FB1A30" w:rsidRDefault="001E455C" w:rsidP="004231A2">
            <w:pPr>
              <w:pStyle w:val="aff9"/>
              <w:rPr>
                <w:rFonts w:ascii="Times New Roman" w:hAnsi="Times New Roman" w:cs="Times New Roman"/>
                <w:sz w:val="28"/>
                <w:szCs w:val="28"/>
              </w:rPr>
            </w:pPr>
            <w:r w:rsidRPr="00FB1A30">
              <w:rPr>
                <w:rFonts w:ascii="Times New Roman" w:hAnsi="Times New Roman" w:cs="Times New Roman"/>
                <w:sz w:val="28"/>
                <w:szCs w:val="28"/>
              </w:rPr>
              <w:t>Диспетчер образовательно</w:t>
            </w:r>
            <w:r w:rsidR="004231A2" w:rsidRPr="00FB1A30">
              <w:rPr>
                <w:rFonts w:ascii="Times New Roman" w:hAnsi="Times New Roman" w:cs="Times New Roman"/>
                <w:sz w:val="28"/>
                <w:szCs w:val="28"/>
              </w:rPr>
              <w:t>й</w:t>
            </w:r>
            <w:r w:rsidRPr="00FB1A30">
              <w:rPr>
                <w:rFonts w:ascii="Times New Roman" w:hAnsi="Times New Roman" w:cs="Times New Roman"/>
                <w:sz w:val="28"/>
                <w:szCs w:val="28"/>
              </w:rPr>
              <w:t xml:space="preserve"> </w:t>
            </w:r>
            <w:r w:rsidR="004231A2" w:rsidRPr="00FB1A30">
              <w:rPr>
                <w:rFonts w:ascii="Times New Roman" w:hAnsi="Times New Roman" w:cs="Times New Roman"/>
                <w:sz w:val="28"/>
                <w:szCs w:val="28"/>
              </w:rPr>
              <w:t>организации</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3723</w:t>
            </w:r>
          </w:p>
        </w:tc>
      </w:tr>
    </w:tbl>
    <w:p w:rsidR="001E455C" w:rsidRPr="00FB1A30" w:rsidRDefault="001E455C">
      <w:pPr>
        <w:rPr>
          <w:rFonts w:ascii="Times New Roman" w:hAnsi="Times New Roman" w:cs="Times New Roman"/>
          <w:sz w:val="28"/>
          <w:szCs w:val="28"/>
        </w:rPr>
      </w:pPr>
    </w:p>
    <w:p w:rsidR="004231A2" w:rsidRPr="00FB1A30" w:rsidRDefault="004231A2">
      <w:pPr>
        <w:ind w:firstLine="698"/>
        <w:jc w:val="right"/>
        <w:rPr>
          <w:rStyle w:val="a3"/>
          <w:rFonts w:ascii="Times New Roman" w:hAnsi="Times New Roman" w:cs="Times New Roman"/>
          <w:b w:val="0"/>
          <w:sz w:val="28"/>
          <w:szCs w:val="28"/>
        </w:rPr>
      </w:pPr>
    </w:p>
    <w:p w:rsidR="004231A2" w:rsidRPr="00FB1A30" w:rsidRDefault="004231A2">
      <w:pPr>
        <w:ind w:firstLine="698"/>
        <w:jc w:val="right"/>
        <w:rPr>
          <w:rStyle w:val="a3"/>
          <w:rFonts w:ascii="Times New Roman" w:hAnsi="Times New Roman" w:cs="Times New Roman"/>
          <w:b w:val="0"/>
          <w:sz w:val="28"/>
          <w:szCs w:val="28"/>
        </w:rPr>
      </w:pPr>
    </w:p>
    <w:p w:rsidR="00362A3F" w:rsidRPr="00FB1A30" w:rsidRDefault="00362A3F" w:rsidP="00362A3F">
      <w:pPr>
        <w:rPr>
          <w:rFonts w:ascii="Times New Roman" w:hAnsi="Times New Roman" w:cs="Times New Roman"/>
          <w:sz w:val="28"/>
          <w:szCs w:val="28"/>
        </w:rPr>
      </w:pPr>
      <w:r w:rsidRPr="00FB1A30">
        <w:rPr>
          <w:rFonts w:ascii="Times New Roman" w:eastAsia="Times New Roman" w:hAnsi="Times New Roman" w:cs="Times New Roman"/>
          <w:sz w:val="28"/>
          <w:szCs w:val="28"/>
        </w:rPr>
        <w:t>Заместитель главы администрации</w:t>
      </w:r>
    </w:p>
    <w:p w:rsidR="00362A3F" w:rsidRPr="00FB1A30" w:rsidRDefault="00362A3F" w:rsidP="00362A3F">
      <w:pPr>
        <w:rPr>
          <w:rFonts w:ascii="Times New Roman" w:eastAsia="Times New Roman" w:hAnsi="Times New Roman" w:cs="Times New Roman"/>
          <w:sz w:val="28"/>
          <w:szCs w:val="28"/>
        </w:rPr>
      </w:pPr>
      <w:r w:rsidRPr="00FB1A30">
        <w:rPr>
          <w:rFonts w:ascii="Times New Roman" w:hAnsi="Times New Roman" w:cs="Times New Roman"/>
          <w:sz w:val="28"/>
          <w:szCs w:val="28"/>
        </w:rPr>
        <w:t xml:space="preserve">города Кузнецка                  </w:t>
      </w:r>
      <w:r w:rsidR="00902FC1" w:rsidRPr="00FB1A30">
        <w:rPr>
          <w:rFonts w:ascii="Times New Roman" w:hAnsi="Times New Roman" w:cs="Times New Roman"/>
          <w:sz w:val="28"/>
          <w:szCs w:val="28"/>
        </w:rPr>
        <w:t xml:space="preserve">                               Л.Н. </w:t>
      </w:r>
      <w:proofErr w:type="spellStart"/>
      <w:r w:rsidR="00902FC1" w:rsidRPr="00FB1A30">
        <w:rPr>
          <w:rFonts w:ascii="Times New Roman" w:hAnsi="Times New Roman" w:cs="Times New Roman"/>
          <w:sz w:val="28"/>
          <w:szCs w:val="28"/>
        </w:rPr>
        <w:t>Пастушкова</w:t>
      </w:r>
      <w:proofErr w:type="spellEnd"/>
    </w:p>
    <w:p w:rsidR="00362A3F" w:rsidRPr="00FB1A30" w:rsidRDefault="00362A3F" w:rsidP="00362A3F">
      <w:pPr>
        <w:rPr>
          <w:rFonts w:ascii="Times New Roman" w:eastAsia="Times New Roman" w:hAnsi="Times New Roman" w:cs="Times New Roman"/>
          <w:sz w:val="28"/>
          <w:szCs w:val="28"/>
        </w:rPr>
      </w:pPr>
      <w:r w:rsidRPr="00FB1A30">
        <w:rPr>
          <w:rFonts w:ascii="Times New Roman" w:eastAsia="Times New Roman" w:hAnsi="Times New Roman" w:cs="Times New Roman"/>
          <w:sz w:val="28"/>
          <w:szCs w:val="28"/>
        </w:rPr>
        <w:t xml:space="preserve">                                                                    </w:t>
      </w:r>
    </w:p>
    <w:p w:rsidR="004231A2" w:rsidRPr="00FB1A30" w:rsidRDefault="004231A2">
      <w:pPr>
        <w:ind w:firstLine="698"/>
        <w:jc w:val="right"/>
        <w:rPr>
          <w:rStyle w:val="a3"/>
          <w:rFonts w:ascii="Times New Roman" w:hAnsi="Times New Roman" w:cs="Times New Roman"/>
          <w:b w:val="0"/>
          <w:sz w:val="28"/>
          <w:szCs w:val="28"/>
        </w:rPr>
      </w:pPr>
    </w:p>
    <w:p w:rsidR="004231A2" w:rsidRPr="00FB1A30" w:rsidRDefault="004231A2">
      <w:pPr>
        <w:ind w:firstLine="698"/>
        <w:jc w:val="right"/>
        <w:rPr>
          <w:rStyle w:val="a3"/>
          <w:rFonts w:ascii="Times New Roman" w:hAnsi="Times New Roman" w:cs="Times New Roman"/>
          <w:b w:val="0"/>
          <w:sz w:val="28"/>
          <w:szCs w:val="28"/>
        </w:rPr>
      </w:pPr>
    </w:p>
    <w:p w:rsidR="004231A2" w:rsidRPr="00FB1A30" w:rsidRDefault="004231A2">
      <w:pPr>
        <w:ind w:firstLine="698"/>
        <w:jc w:val="right"/>
        <w:rPr>
          <w:rStyle w:val="a3"/>
          <w:rFonts w:ascii="Times New Roman" w:hAnsi="Times New Roman" w:cs="Times New Roman"/>
          <w:b w:val="0"/>
          <w:sz w:val="24"/>
          <w:szCs w:val="24"/>
        </w:rPr>
      </w:pPr>
    </w:p>
    <w:p w:rsidR="00926955" w:rsidRPr="00FB1A30" w:rsidRDefault="00926955" w:rsidP="00926955">
      <w:pPr>
        <w:ind w:firstLine="0"/>
        <w:rPr>
          <w:rStyle w:val="a3"/>
          <w:rFonts w:ascii="Times New Roman" w:hAnsi="Times New Roman" w:cs="Times New Roman"/>
          <w:b w:val="0"/>
          <w:sz w:val="24"/>
          <w:szCs w:val="24"/>
        </w:rPr>
      </w:pPr>
    </w:p>
    <w:p w:rsidR="00902FC1" w:rsidRPr="00FB1A30" w:rsidRDefault="00902FC1" w:rsidP="00926955">
      <w:pPr>
        <w:ind w:firstLine="0"/>
        <w:jc w:val="right"/>
        <w:rPr>
          <w:rStyle w:val="a3"/>
          <w:rFonts w:ascii="Times New Roman" w:hAnsi="Times New Roman" w:cs="Times New Roman"/>
          <w:sz w:val="24"/>
          <w:szCs w:val="24"/>
        </w:rPr>
      </w:pPr>
    </w:p>
    <w:p w:rsidR="00902FC1" w:rsidRPr="00FB1A30" w:rsidRDefault="00902FC1" w:rsidP="00926955">
      <w:pPr>
        <w:ind w:firstLine="0"/>
        <w:jc w:val="right"/>
        <w:rPr>
          <w:rStyle w:val="a3"/>
          <w:rFonts w:ascii="Times New Roman" w:hAnsi="Times New Roman" w:cs="Times New Roman"/>
          <w:sz w:val="24"/>
          <w:szCs w:val="24"/>
        </w:rPr>
      </w:pPr>
    </w:p>
    <w:p w:rsidR="001E455C" w:rsidRPr="00FB1A30" w:rsidRDefault="001E455C" w:rsidP="00926955">
      <w:pPr>
        <w:ind w:firstLine="0"/>
        <w:jc w:val="right"/>
        <w:rPr>
          <w:rFonts w:ascii="Times New Roman" w:hAnsi="Times New Roman" w:cs="Times New Roman"/>
          <w:b/>
          <w:sz w:val="24"/>
          <w:szCs w:val="24"/>
        </w:rPr>
      </w:pPr>
      <w:r w:rsidRPr="00FB1A30">
        <w:rPr>
          <w:rStyle w:val="a3"/>
          <w:rFonts w:ascii="Times New Roman" w:hAnsi="Times New Roman" w:cs="Times New Roman"/>
          <w:sz w:val="24"/>
          <w:szCs w:val="24"/>
        </w:rPr>
        <w:lastRenderedPageBreak/>
        <w:t>Приложение 4</w:t>
      </w:r>
      <w:r w:rsidRPr="00FB1A30">
        <w:rPr>
          <w:rStyle w:val="a3"/>
          <w:rFonts w:ascii="Times New Roman" w:hAnsi="Times New Roman" w:cs="Times New Roman"/>
          <w:sz w:val="24"/>
          <w:szCs w:val="24"/>
        </w:rPr>
        <w:br/>
        <w:t xml:space="preserve">к </w:t>
      </w:r>
      <w:hyperlink w:anchor="sub_1000" w:history="1">
        <w:r w:rsidRPr="00FB1A30">
          <w:rPr>
            <w:rStyle w:val="a4"/>
            <w:rFonts w:ascii="Times New Roman" w:hAnsi="Times New Roman" w:cs="Times New Roman"/>
            <w:color w:val="auto"/>
            <w:sz w:val="24"/>
            <w:szCs w:val="24"/>
          </w:rPr>
          <w:t>Положению</w:t>
        </w:r>
      </w:hyperlink>
      <w:r w:rsidRPr="00FB1A30">
        <w:rPr>
          <w:rStyle w:val="a3"/>
          <w:rFonts w:ascii="Times New Roman" w:hAnsi="Times New Roman" w:cs="Times New Roman"/>
          <w:sz w:val="24"/>
          <w:szCs w:val="24"/>
        </w:rPr>
        <w:br/>
        <w:t>о системе оплаты труда работников</w:t>
      </w:r>
      <w:r w:rsidRPr="00FB1A30">
        <w:rPr>
          <w:rStyle w:val="a3"/>
          <w:rFonts w:ascii="Times New Roman" w:hAnsi="Times New Roman" w:cs="Times New Roman"/>
          <w:sz w:val="24"/>
          <w:szCs w:val="24"/>
        </w:rPr>
        <w:br/>
        <w:t>муниципальных образовательных</w:t>
      </w:r>
      <w:r w:rsidRPr="00FB1A30">
        <w:rPr>
          <w:rStyle w:val="a3"/>
          <w:rFonts w:ascii="Times New Roman" w:hAnsi="Times New Roman" w:cs="Times New Roman"/>
          <w:sz w:val="24"/>
          <w:szCs w:val="24"/>
        </w:rPr>
        <w:br/>
        <w:t xml:space="preserve"> организаций города Кузнецка</w:t>
      </w:r>
    </w:p>
    <w:p w:rsidR="001E455C" w:rsidRPr="00FB1A30" w:rsidRDefault="001E455C">
      <w:pPr>
        <w:rPr>
          <w:rFonts w:ascii="Times New Roman" w:hAnsi="Times New Roman" w:cs="Times New Roman"/>
          <w:b/>
          <w:sz w:val="24"/>
          <w:szCs w:val="24"/>
        </w:rPr>
      </w:pPr>
    </w:p>
    <w:p w:rsidR="001E455C" w:rsidRPr="00FB1A30" w:rsidRDefault="001E455C">
      <w:pPr>
        <w:pStyle w:val="1"/>
        <w:rPr>
          <w:rFonts w:ascii="Times New Roman" w:hAnsi="Times New Roman" w:cs="Times New Roman"/>
          <w:sz w:val="28"/>
          <w:szCs w:val="28"/>
        </w:rPr>
      </w:pPr>
      <w:bookmarkStart w:id="34" w:name="sub_1401"/>
      <w:r w:rsidRPr="00FB1A30">
        <w:rPr>
          <w:rFonts w:ascii="Times New Roman" w:hAnsi="Times New Roman" w:cs="Times New Roman"/>
          <w:sz w:val="28"/>
          <w:szCs w:val="28"/>
        </w:rPr>
        <w:t>Оклады прочих работников учреждений образования из числа учебно-вспомогательного и обслуживающего персонала по профессиональным квалификационным группам общеотраслевых профессий рабочих (рублей)</w:t>
      </w:r>
    </w:p>
    <w:bookmarkEnd w:id="34"/>
    <w:p w:rsidR="001E455C" w:rsidRPr="00FB1A30" w:rsidRDefault="001E455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4480"/>
        <w:gridCol w:w="3080"/>
      </w:tblGrid>
      <w:tr w:rsidR="001E455C" w:rsidRPr="00FB1A30">
        <w:tc>
          <w:tcPr>
            <w:tcW w:w="280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Квалификационный уровень</w:t>
            </w:r>
          </w:p>
        </w:tc>
        <w:tc>
          <w:tcPr>
            <w:tcW w:w="44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Наименование должностей по квалификационным уровням</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Размер оклада педагогических работников (рублей)</w:t>
            </w:r>
          </w:p>
        </w:tc>
      </w:tr>
      <w:tr w:rsidR="001E455C" w:rsidRPr="00FB1A30">
        <w:tc>
          <w:tcPr>
            <w:tcW w:w="10360" w:type="dxa"/>
            <w:gridSpan w:val="3"/>
            <w:tcBorders>
              <w:top w:val="nil"/>
              <w:left w:val="nil"/>
              <w:bottom w:val="nil"/>
              <w:right w:val="nil"/>
            </w:tcBorders>
          </w:tcPr>
          <w:p w:rsidR="001E455C" w:rsidRPr="00FB1A30" w:rsidRDefault="001E455C">
            <w:pPr>
              <w:pStyle w:val="1"/>
              <w:rPr>
                <w:rFonts w:ascii="Times New Roman" w:hAnsi="Times New Roman" w:cs="Times New Roman"/>
                <w:b w:val="0"/>
                <w:sz w:val="28"/>
                <w:szCs w:val="28"/>
              </w:rPr>
            </w:pPr>
            <w:r w:rsidRPr="00FB1A30">
              <w:rPr>
                <w:rFonts w:ascii="Times New Roman" w:hAnsi="Times New Roman" w:cs="Times New Roman"/>
                <w:b w:val="0"/>
                <w:sz w:val="28"/>
                <w:szCs w:val="28"/>
              </w:rPr>
              <w:t>Профессиональная квалификационная группа "Общеотраслевые профессии рабочих первого уровня"</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1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Наименования профессий рабочих, по которым предусмотрено присвоение 1, 2 и 3 квалификационных разрядов в соответствии с </w:t>
            </w:r>
            <w:hyperlink r:id="rId57" w:history="1">
              <w:r w:rsidRPr="00FB1A30">
                <w:rPr>
                  <w:rStyle w:val="a4"/>
                  <w:rFonts w:ascii="Times New Roman" w:hAnsi="Times New Roman" w:cs="Times New Roman"/>
                  <w:b w:val="0"/>
                  <w:color w:val="auto"/>
                  <w:sz w:val="28"/>
                  <w:szCs w:val="28"/>
                </w:rPr>
                <w:t>Единым тарифно-квалификационным справочником</w:t>
              </w:r>
            </w:hyperlink>
            <w:r w:rsidRPr="00FB1A30">
              <w:rPr>
                <w:rFonts w:ascii="Times New Roman" w:hAnsi="Times New Roman" w:cs="Times New Roman"/>
                <w:sz w:val="28"/>
                <w:szCs w:val="28"/>
              </w:rPr>
              <w:t xml:space="preserve"> работ и профессий рабочих:</w:t>
            </w:r>
          </w:p>
        </w:tc>
        <w:tc>
          <w:tcPr>
            <w:tcW w:w="30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Гардеробщик, грузчик, дворник, истопник</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3495</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Кастелянша</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3574</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Кладовщик</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3574</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Рабочий по уходу за животными</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3495</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Садовник</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3495</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Сторож (вахтер)</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3495</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Уборщик производственных помещений</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3574</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Уборщик служебных помещений</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3495</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Уборщик территорий</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3495</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Кухонный работник</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3399</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Рабочий по комплексному обслуживанию зданий и сооружений (без квалификационного разряда)</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3399</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Машинист по стирке и ремонту спец. одежды (белья)</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3399</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Оператор </w:t>
            </w:r>
            <w:proofErr w:type="spellStart"/>
            <w:r w:rsidRPr="00FB1A30">
              <w:rPr>
                <w:rFonts w:ascii="Times New Roman" w:hAnsi="Times New Roman" w:cs="Times New Roman"/>
                <w:sz w:val="28"/>
                <w:szCs w:val="28"/>
              </w:rPr>
              <w:t>хлораторной</w:t>
            </w:r>
            <w:proofErr w:type="spellEnd"/>
            <w:r w:rsidRPr="00FB1A30">
              <w:rPr>
                <w:rFonts w:ascii="Times New Roman" w:hAnsi="Times New Roman" w:cs="Times New Roman"/>
                <w:sz w:val="28"/>
                <w:szCs w:val="28"/>
              </w:rPr>
              <w:t xml:space="preserve"> установки</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3469</w:t>
            </w:r>
          </w:p>
        </w:tc>
      </w:tr>
      <w:tr w:rsidR="001E455C" w:rsidRPr="00FB1A30">
        <w:tc>
          <w:tcPr>
            <w:tcW w:w="280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lastRenderedPageBreak/>
              <w:t>2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Профессии рабочих, отнесённые к первому квалификационному уровню, при выполнении работ по профессии с производственным наименованием "старший" (старший по смене)</w:t>
            </w:r>
          </w:p>
        </w:tc>
        <w:tc>
          <w:tcPr>
            <w:tcW w:w="30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повышающий коэффициент по должностям с производным должностным наименованием "старший" устанавливается учреждением образования самостоятельно в пределах выделенных ассигнований</w:t>
            </w:r>
          </w:p>
        </w:tc>
      </w:tr>
      <w:tr w:rsidR="001E455C" w:rsidRPr="00FB1A30">
        <w:tc>
          <w:tcPr>
            <w:tcW w:w="10360" w:type="dxa"/>
            <w:gridSpan w:val="3"/>
            <w:tcBorders>
              <w:top w:val="nil"/>
              <w:left w:val="nil"/>
              <w:bottom w:val="nil"/>
              <w:right w:val="nil"/>
            </w:tcBorders>
          </w:tcPr>
          <w:p w:rsidR="001E455C" w:rsidRPr="00FB1A30" w:rsidRDefault="001E455C">
            <w:pPr>
              <w:pStyle w:val="1"/>
              <w:rPr>
                <w:rFonts w:ascii="Times New Roman" w:hAnsi="Times New Roman" w:cs="Times New Roman"/>
                <w:b w:val="0"/>
                <w:sz w:val="28"/>
                <w:szCs w:val="28"/>
              </w:rPr>
            </w:pPr>
            <w:r w:rsidRPr="00FB1A30">
              <w:rPr>
                <w:rFonts w:ascii="Times New Roman" w:hAnsi="Times New Roman" w:cs="Times New Roman"/>
                <w:b w:val="0"/>
                <w:sz w:val="28"/>
                <w:szCs w:val="28"/>
              </w:rPr>
              <w:t>Профессиональная квалификационная группа "Общеотраслевые профессии рабочих второго уровня"</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1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Наименования профессий рабочих, по которым предусмотрено присвоение 4 и 5 квалификационных разрядов в соответствии с </w:t>
            </w:r>
            <w:hyperlink r:id="rId58" w:history="1">
              <w:r w:rsidRPr="00FB1A30">
                <w:rPr>
                  <w:rStyle w:val="a4"/>
                  <w:rFonts w:ascii="Times New Roman" w:hAnsi="Times New Roman" w:cs="Times New Roman"/>
                  <w:b w:val="0"/>
                  <w:color w:val="auto"/>
                  <w:sz w:val="28"/>
                  <w:szCs w:val="28"/>
                </w:rPr>
                <w:t>Единым тарифно-квалификационным справочником</w:t>
              </w:r>
            </w:hyperlink>
            <w:r w:rsidRPr="00FB1A30">
              <w:rPr>
                <w:rFonts w:ascii="Times New Roman" w:hAnsi="Times New Roman" w:cs="Times New Roman"/>
                <w:sz w:val="28"/>
                <w:szCs w:val="28"/>
              </w:rPr>
              <w:t xml:space="preserve"> работ и профессий рабочих</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3723-3952</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Водитель автомобиля</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3952</w:t>
            </w:r>
          </w:p>
        </w:tc>
      </w:tr>
      <w:tr w:rsidR="001E455C" w:rsidRPr="00FB1A30">
        <w:tc>
          <w:tcPr>
            <w:tcW w:w="280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2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Наименования профессий рабочих, по которым предусмотрено присвоение 6 и 7 квалификационных разрядов в соответствии с </w:t>
            </w:r>
            <w:hyperlink r:id="rId59" w:history="1">
              <w:r w:rsidRPr="00FB1A30">
                <w:rPr>
                  <w:rStyle w:val="a4"/>
                  <w:rFonts w:ascii="Times New Roman" w:hAnsi="Times New Roman" w:cs="Times New Roman"/>
                  <w:b w:val="0"/>
                  <w:color w:val="auto"/>
                  <w:sz w:val="28"/>
                  <w:szCs w:val="28"/>
                </w:rPr>
                <w:t>Единым тарифно-квалификационным справочником</w:t>
              </w:r>
            </w:hyperlink>
            <w:r w:rsidRPr="00FB1A30">
              <w:rPr>
                <w:rFonts w:ascii="Times New Roman" w:hAnsi="Times New Roman" w:cs="Times New Roman"/>
                <w:sz w:val="28"/>
                <w:szCs w:val="28"/>
              </w:rPr>
              <w:t xml:space="preserve"> работ и профессий рабочих</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4105-4255</w:t>
            </w:r>
          </w:p>
        </w:tc>
      </w:tr>
      <w:tr w:rsidR="001E455C" w:rsidRPr="00FB1A30">
        <w:tc>
          <w:tcPr>
            <w:tcW w:w="280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3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Наименования профессий рабочих, по которым предусмотрено присвоение 8 квалификационного разряда в соответствии с </w:t>
            </w:r>
            <w:hyperlink r:id="rId60" w:history="1">
              <w:r w:rsidRPr="00FB1A30">
                <w:rPr>
                  <w:rStyle w:val="a4"/>
                  <w:rFonts w:ascii="Times New Roman" w:hAnsi="Times New Roman" w:cs="Times New Roman"/>
                  <w:b w:val="0"/>
                  <w:color w:val="auto"/>
                  <w:sz w:val="28"/>
                  <w:szCs w:val="28"/>
                </w:rPr>
                <w:t>Единым тарифно-квалификационным справочником</w:t>
              </w:r>
            </w:hyperlink>
            <w:r w:rsidRPr="00FB1A30">
              <w:rPr>
                <w:rFonts w:ascii="Times New Roman" w:hAnsi="Times New Roman" w:cs="Times New Roman"/>
                <w:sz w:val="28"/>
                <w:szCs w:val="28"/>
              </w:rPr>
              <w:t xml:space="preserve"> работ и профессий рабочих</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4410</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4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Наименования профессий рабочих, предусмотренных 1-3 квалификационными уровнями </w:t>
            </w:r>
            <w:r w:rsidRPr="00FB1A30">
              <w:rPr>
                <w:rFonts w:ascii="Times New Roman" w:hAnsi="Times New Roman" w:cs="Times New Roman"/>
                <w:sz w:val="28"/>
                <w:szCs w:val="28"/>
              </w:rPr>
              <w:lastRenderedPageBreak/>
              <w:t>настоящей профессиональной квалификационной группы, выполняющие важные (особо важные) и ответственные (особо ответственные работы)</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lastRenderedPageBreak/>
              <w:t>4715</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водители автобусов или специальных легковых автомобилей ("Медпомощь" и др.), имеющие 1 класс и занятые перевозкой обучающихся (детей, воспитанников)</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4625</w:t>
            </w:r>
          </w:p>
        </w:tc>
      </w:tr>
    </w:tbl>
    <w:p w:rsidR="001E455C" w:rsidRPr="00FB1A30" w:rsidRDefault="001E455C">
      <w:pPr>
        <w:pStyle w:val="afb"/>
        <w:rPr>
          <w:rFonts w:ascii="Times New Roman" w:hAnsi="Times New Roman" w:cs="Times New Roman"/>
          <w:sz w:val="28"/>
          <w:szCs w:val="28"/>
        </w:rPr>
      </w:pPr>
    </w:p>
    <w:p w:rsidR="001E455C" w:rsidRPr="00FB1A30" w:rsidRDefault="001E455C" w:rsidP="001E455C">
      <w:pPr>
        <w:rPr>
          <w:rFonts w:ascii="Times New Roman" w:hAnsi="Times New Roman" w:cs="Times New Roman"/>
          <w:sz w:val="28"/>
          <w:szCs w:val="28"/>
        </w:rPr>
      </w:pPr>
    </w:p>
    <w:p w:rsidR="00362A3F" w:rsidRPr="00FB1A30" w:rsidRDefault="00362A3F" w:rsidP="00362A3F">
      <w:pPr>
        <w:rPr>
          <w:rFonts w:ascii="Times New Roman" w:eastAsia="Times New Roman" w:hAnsi="Times New Roman" w:cs="Times New Roman"/>
          <w:sz w:val="28"/>
          <w:szCs w:val="28"/>
        </w:rPr>
      </w:pPr>
    </w:p>
    <w:p w:rsidR="00362A3F" w:rsidRPr="00FB1A30" w:rsidRDefault="00362A3F" w:rsidP="00362A3F">
      <w:pPr>
        <w:rPr>
          <w:rFonts w:ascii="Times New Roman" w:hAnsi="Times New Roman" w:cs="Times New Roman"/>
          <w:sz w:val="28"/>
          <w:szCs w:val="28"/>
        </w:rPr>
      </w:pPr>
      <w:r w:rsidRPr="00FB1A30">
        <w:rPr>
          <w:rFonts w:ascii="Times New Roman" w:eastAsia="Times New Roman" w:hAnsi="Times New Roman" w:cs="Times New Roman"/>
          <w:sz w:val="28"/>
          <w:szCs w:val="28"/>
        </w:rPr>
        <w:t>Заместитель главы администрации</w:t>
      </w:r>
    </w:p>
    <w:p w:rsidR="00362A3F" w:rsidRPr="00FB1A30" w:rsidRDefault="00362A3F" w:rsidP="00362A3F">
      <w:pPr>
        <w:rPr>
          <w:rFonts w:ascii="Times New Roman" w:eastAsia="Times New Roman" w:hAnsi="Times New Roman" w:cs="Times New Roman"/>
          <w:sz w:val="28"/>
          <w:szCs w:val="28"/>
        </w:rPr>
      </w:pPr>
      <w:r w:rsidRPr="00FB1A30">
        <w:rPr>
          <w:rFonts w:ascii="Times New Roman" w:hAnsi="Times New Roman" w:cs="Times New Roman"/>
          <w:sz w:val="28"/>
          <w:szCs w:val="28"/>
        </w:rPr>
        <w:t xml:space="preserve">города Кузнецка                          </w:t>
      </w:r>
      <w:r w:rsidR="00902FC1" w:rsidRPr="00FB1A30">
        <w:rPr>
          <w:rFonts w:ascii="Times New Roman" w:hAnsi="Times New Roman" w:cs="Times New Roman"/>
          <w:sz w:val="28"/>
          <w:szCs w:val="28"/>
        </w:rPr>
        <w:t xml:space="preserve">                       Л.Н. </w:t>
      </w:r>
      <w:proofErr w:type="spellStart"/>
      <w:r w:rsidR="00902FC1" w:rsidRPr="00FB1A30">
        <w:rPr>
          <w:rFonts w:ascii="Times New Roman" w:hAnsi="Times New Roman" w:cs="Times New Roman"/>
          <w:sz w:val="28"/>
          <w:szCs w:val="28"/>
        </w:rPr>
        <w:t>Пастушкова</w:t>
      </w:r>
      <w:proofErr w:type="spellEnd"/>
    </w:p>
    <w:p w:rsidR="00362A3F" w:rsidRPr="00FB1A30" w:rsidRDefault="00362A3F" w:rsidP="00362A3F">
      <w:pPr>
        <w:rPr>
          <w:rFonts w:ascii="Times New Roman" w:eastAsia="Times New Roman" w:hAnsi="Times New Roman" w:cs="Times New Roman"/>
          <w:sz w:val="28"/>
          <w:szCs w:val="28"/>
        </w:rPr>
      </w:pPr>
      <w:r w:rsidRPr="00FB1A30">
        <w:rPr>
          <w:rFonts w:ascii="Times New Roman" w:eastAsia="Times New Roman" w:hAnsi="Times New Roman" w:cs="Times New Roman"/>
          <w:sz w:val="28"/>
          <w:szCs w:val="28"/>
        </w:rPr>
        <w:t xml:space="preserve">                                                                    </w:t>
      </w:r>
    </w:p>
    <w:p w:rsidR="001E455C" w:rsidRPr="00FB1A30" w:rsidRDefault="001E455C" w:rsidP="001E455C">
      <w:pPr>
        <w:rPr>
          <w:rFonts w:ascii="Times New Roman" w:hAnsi="Times New Roman" w:cs="Times New Roman"/>
          <w:sz w:val="28"/>
          <w:szCs w:val="28"/>
        </w:rPr>
      </w:pPr>
    </w:p>
    <w:p w:rsidR="00BD184C" w:rsidRPr="00FB1A30" w:rsidRDefault="00BD184C">
      <w:pPr>
        <w:ind w:firstLine="698"/>
        <w:jc w:val="right"/>
        <w:rPr>
          <w:rStyle w:val="a3"/>
          <w:rFonts w:ascii="Times New Roman" w:hAnsi="Times New Roman" w:cs="Times New Roman"/>
          <w:sz w:val="24"/>
          <w:szCs w:val="24"/>
        </w:rPr>
      </w:pPr>
    </w:p>
    <w:p w:rsidR="00BD184C" w:rsidRPr="00FB1A30" w:rsidRDefault="00BD184C">
      <w:pPr>
        <w:ind w:firstLine="698"/>
        <w:jc w:val="right"/>
        <w:rPr>
          <w:rStyle w:val="a3"/>
          <w:rFonts w:ascii="Times New Roman" w:hAnsi="Times New Roman" w:cs="Times New Roman"/>
          <w:sz w:val="24"/>
          <w:szCs w:val="24"/>
        </w:rPr>
      </w:pPr>
    </w:p>
    <w:p w:rsidR="00BD184C" w:rsidRPr="00FB1A30" w:rsidRDefault="00BD184C">
      <w:pPr>
        <w:ind w:firstLine="698"/>
        <w:jc w:val="right"/>
        <w:rPr>
          <w:rStyle w:val="a3"/>
          <w:rFonts w:ascii="Times New Roman" w:hAnsi="Times New Roman" w:cs="Times New Roman"/>
          <w:sz w:val="24"/>
          <w:szCs w:val="24"/>
        </w:rPr>
      </w:pPr>
    </w:p>
    <w:p w:rsidR="00BD184C" w:rsidRPr="00FB1A30" w:rsidRDefault="00BD184C">
      <w:pPr>
        <w:ind w:firstLine="698"/>
        <w:jc w:val="right"/>
        <w:rPr>
          <w:rStyle w:val="a3"/>
          <w:rFonts w:ascii="Times New Roman" w:hAnsi="Times New Roman" w:cs="Times New Roman"/>
          <w:sz w:val="24"/>
          <w:szCs w:val="24"/>
        </w:rPr>
      </w:pPr>
    </w:p>
    <w:p w:rsidR="00BD184C" w:rsidRPr="00FB1A30" w:rsidRDefault="00BD184C">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02FC1" w:rsidRPr="00FB1A30" w:rsidRDefault="00902FC1">
      <w:pPr>
        <w:ind w:firstLine="698"/>
        <w:jc w:val="right"/>
        <w:rPr>
          <w:rStyle w:val="a3"/>
          <w:rFonts w:ascii="Times New Roman" w:hAnsi="Times New Roman" w:cs="Times New Roman"/>
          <w:sz w:val="24"/>
          <w:szCs w:val="24"/>
        </w:rPr>
      </w:pPr>
    </w:p>
    <w:p w:rsidR="001E455C" w:rsidRPr="00FB1A30" w:rsidRDefault="00362A3F">
      <w:pPr>
        <w:ind w:firstLine="698"/>
        <w:jc w:val="right"/>
        <w:rPr>
          <w:rFonts w:ascii="Times New Roman" w:hAnsi="Times New Roman" w:cs="Times New Roman"/>
          <w:b/>
          <w:sz w:val="24"/>
          <w:szCs w:val="24"/>
        </w:rPr>
      </w:pPr>
      <w:r w:rsidRPr="00FB1A30">
        <w:rPr>
          <w:rStyle w:val="a3"/>
          <w:rFonts w:ascii="Times New Roman" w:hAnsi="Times New Roman" w:cs="Times New Roman"/>
          <w:sz w:val="24"/>
          <w:szCs w:val="24"/>
        </w:rPr>
        <w:lastRenderedPageBreak/>
        <w:t>П</w:t>
      </w:r>
      <w:r w:rsidR="001E455C" w:rsidRPr="00FB1A30">
        <w:rPr>
          <w:rStyle w:val="a3"/>
          <w:rFonts w:ascii="Times New Roman" w:hAnsi="Times New Roman" w:cs="Times New Roman"/>
          <w:sz w:val="24"/>
          <w:szCs w:val="24"/>
        </w:rPr>
        <w:t>риложение 5</w:t>
      </w:r>
      <w:r w:rsidR="001E455C" w:rsidRPr="00FB1A30">
        <w:rPr>
          <w:rStyle w:val="a3"/>
          <w:rFonts w:ascii="Times New Roman" w:hAnsi="Times New Roman" w:cs="Times New Roman"/>
          <w:sz w:val="24"/>
          <w:szCs w:val="24"/>
        </w:rPr>
        <w:br/>
        <w:t xml:space="preserve">к </w:t>
      </w:r>
      <w:hyperlink w:anchor="sub_1000" w:history="1">
        <w:r w:rsidR="001E455C" w:rsidRPr="00FB1A30">
          <w:rPr>
            <w:rStyle w:val="a4"/>
            <w:rFonts w:ascii="Times New Roman" w:hAnsi="Times New Roman" w:cs="Times New Roman"/>
            <w:color w:val="auto"/>
            <w:sz w:val="24"/>
            <w:szCs w:val="24"/>
          </w:rPr>
          <w:t>Положению</w:t>
        </w:r>
      </w:hyperlink>
      <w:r w:rsidR="001E455C" w:rsidRPr="00FB1A30">
        <w:rPr>
          <w:rStyle w:val="a3"/>
          <w:rFonts w:ascii="Times New Roman" w:hAnsi="Times New Roman" w:cs="Times New Roman"/>
          <w:sz w:val="24"/>
          <w:szCs w:val="24"/>
        </w:rPr>
        <w:br/>
        <w:t xml:space="preserve">о системе </w:t>
      </w:r>
      <w:proofErr w:type="gramStart"/>
      <w:r w:rsidR="001E455C" w:rsidRPr="00FB1A30">
        <w:rPr>
          <w:rStyle w:val="a3"/>
          <w:rFonts w:ascii="Times New Roman" w:hAnsi="Times New Roman" w:cs="Times New Roman"/>
          <w:sz w:val="24"/>
          <w:szCs w:val="24"/>
        </w:rPr>
        <w:t>оплаты труда работников</w:t>
      </w:r>
      <w:r w:rsidR="001E455C" w:rsidRPr="00FB1A30">
        <w:rPr>
          <w:rStyle w:val="a3"/>
          <w:rFonts w:ascii="Times New Roman" w:hAnsi="Times New Roman" w:cs="Times New Roman"/>
          <w:sz w:val="24"/>
          <w:szCs w:val="24"/>
        </w:rPr>
        <w:br/>
        <w:t>муниципальных образовательных</w:t>
      </w:r>
      <w:r w:rsidR="001E455C" w:rsidRPr="00FB1A30">
        <w:rPr>
          <w:rStyle w:val="a3"/>
          <w:rFonts w:ascii="Times New Roman" w:hAnsi="Times New Roman" w:cs="Times New Roman"/>
          <w:sz w:val="24"/>
          <w:szCs w:val="24"/>
        </w:rPr>
        <w:br/>
        <w:t xml:space="preserve"> организаций города Кузнецка</w:t>
      </w:r>
      <w:proofErr w:type="gramEnd"/>
    </w:p>
    <w:p w:rsidR="001E455C" w:rsidRPr="00FB1A30" w:rsidRDefault="001E455C">
      <w:pPr>
        <w:rPr>
          <w:rFonts w:ascii="Times New Roman" w:hAnsi="Times New Roman" w:cs="Times New Roman"/>
          <w:b/>
          <w:sz w:val="24"/>
          <w:szCs w:val="24"/>
        </w:rPr>
      </w:pPr>
    </w:p>
    <w:p w:rsidR="001E455C" w:rsidRPr="00FB1A30" w:rsidRDefault="001E455C">
      <w:pPr>
        <w:pStyle w:val="1"/>
        <w:rPr>
          <w:rFonts w:ascii="Times New Roman" w:hAnsi="Times New Roman" w:cs="Times New Roman"/>
          <w:sz w:val="28"/>
          <w:szCs w:val="28"/>
        </w:rPr>
      </w:pPr>
      <w:r w:rsidRPr="00FB1A30">
        <w:rPr>
          <w:rFonts w:ascii="Times New Roman" w:hAnsi="Times New Roman" w:cs="Times New Roman"/>
          <w:sz w:val="28"/>
          <w:szCs w:val="28"/>
        </w:rPr>
        <w:t xml:space="preserve">Перечень повышающих коэффициентов </w:t>
      </w:r>
      <w:r w:rsidRPr="00FB1A30">
        <w:rPr>
          <w:rFonts w:ascii="Times New Roman" w:hAnsi="Times New Roman" w:cs="Times New Roman"/>
          <w:sz w:val="28"/>
          <w:szCs w:val="28"/>
        </w:rPr>
        <w:br/>
        <w:t>к окладам работников муниципальных образовательных организаций города Кузнецка по профессиональным квалификационным группам</w:t>
      </w:r>
    </w:p>
    <w:p w:rsidR="001E455C" w:rsidRPr="00FB1A30" w:rsidRDefault="001E455C">
      <w:pPr>
        <w:pStyle w:val="1"/>
        <w:rPr>
          <w:rFonts w:ascii="Times New Roman" w:hAnsi="Times New Roman" w:cs="Times New Roman"/>
          <w:sz w:val="28"/>
          <w:szCs w:val="28"/>
        </w:rPr>
      </w:pPr>
      <w:bookmarkStart w:id="35" w:name="sub_1501"/>
      <w:r w:rsidRPr="00FB1A30">
        <w:rPr>
          <w:rFonts w:ascii="Times New Roman" w:hAnsi="Times New Roman" w:cs="Times New Roman"/>
          <w:sz w:val="28"/>
          <w:szCs w:val="28"/>
        </w:rPr>
        <w:t>Повышающие коэффициенты</w:t>
      </w:r>
      <w:r w:rsidRPr="00FB1A30">
        <w:rPr>
          <w:rFonts w:ascii="Times New Roman" w:hAnsi="Times New Roman" w:cs="Times New Roman"/>
          <w:sz w:val="28"/>
          <w:szCs w:val="28"/>
        </w:rPr>
        <w:br/>
        <w:t xml:space="preserve"> за стаж педагогической работы по профессиональной группе должностей педагогических работников, применяемые для осуществления выплат педагогическим работникам образовательных организаций</w:t>
      </w:r>
    </w:p>
    <w:bookmarkEnd w:id="35"/>
    <w:p w:rsidR="001E455C" w:rsidRPr="00FB1A30" w:rsidRDefault="001E455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12"/>
        <w:gridCol w:w="5293"/>
      </w:tblGrid>
      <w:tr w:rsidR="001E455C" w:rsidRPr="00FB1A30">
        <w:tc>
          <w:tcPr>
            <w:tcW w:w="4612"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Стаж педагогической работы</w:t>
            </w:r>
          </w:p>
        </w:tc>
        <w:tc>
          <w:tcPr>
            <w:tcW w:w="529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Повышающие коэффициенты за стаж педагогической работы</w:t>
            </w:r>
          </w:p>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по профессиональной группе должностей педагогических работников</w:t>
            </w:r>
          </w:p>
        </w:tc>
      </w:tr>
      <w:tr w:rsidR="001E455C" w:rsidRPr="00FB1A30">
        <w:tc>
          <w:tcPr>
            <w:tcW w:w="4612"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от 2 до 5 лет</w:t>
            </w:r>
          </w:p>
        </w:tc>
        <w:tc>
          <w:tcPr>
            <w:tcW w:w="529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0,035</w:t>
            </w:r>
          </w:p>
        </w:tc>
      </w:tr>
      <w:tr w:rsidR="001E455C" w:rsidRPr="00FB1A30">
        <w:tc>
          <w:tcPr>
            <w:tcW w:w="4612"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от 5 до 10 лет</w:t>
            </w:r>
          </w:p>
        </w:tc>
        <w:tc>
          <w:tcPr>
            <w:tcW w:w="529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0,07</w:t>
            </w:r>
          </w:p>
        </w:tc>
      </w:tr>
      <w:tr w:rsidR="001E455C" w:rsidRPr="00FB1A30">
        <w:tc>
          <w:tcPr>
            <w:tcW w:w="4612"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от 10 до 20 лет</w:t>
            </w:r>
          </w:p>
        </w:tc>
        <w:tc>
          <w:tcPr>
            <w:tcW w:w="529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0,105</w:t>
            </w:r>
          </w:p>
        </w:tc>
      </w:tr>
      <w:tr w:rsidR="001E455C" w:rsidRPr="00FB1A30">
        <w:tc>
          <w:tcPr>
            <w:tcW w:w="4612"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свыше 20 лет</w:t>
            </w:r>
          </w:p>
        </w:tc>
        <w:tc>
          <w:tcPr>
            <w:tcW w:w="529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0,15</w:t>
            </w:r>
          </w:p>
        </w:tc>
      </w:tr>
    </w:tbl>
    <w:p w:rsidR="001E455C" w:rsidRPr="00FB1A30" w:rsidRDefault="001E455C">
      <w:pPr>
        <w:rPr>
          <w:rFonts w:ascii="Times New Roman" w:hAnsi="Times New Roman" w:cs="Times New Roman"/>
          <w:b/>
          <w:sz w:val="28"/>
          <w:szCs w:val="28"/>
        </w:rPr>
      </w:pPr>
    </w:p>
    <w:p w:rsidR="001E455C" w:rsidRPr="00FB1A30" w:rsidRDefault="001E455C">
      <w:pPr>
        <w:pStyle w:val="1"/>
        <w:rPr>
          <w:rFonts w:ascii="Times New Roman" w:hAnsi="Times New Roman" w:cs="Times New Roman"/>
          <w:sz w:val="28"/>
          <w:szCs w:val="28"/>
        </w:rPr>
      </w:pPr>
      <w:bookmarkStart w:id="36" w:name="sub_1502"/>
      <w:r w:rsidRPr="00FB1A30">
        <w:rPr>
          <w:rFonts w:ascii="Times New Roman" w:hAnsi="Times New Roman" w:cs="Times New Roman"/>
          <w:sz w:val="28"/>
          <w:szCs w:val="28"/>
        </w:rPr>
        <w:t xml:space="preserve">Повышающий коэффициент, </w:t>
      </w:r>
      <w:r w:rsidRPr="00FB1A30">
        <w:rPr>
          <w:rFonts w:ascii="Times New Roman" w:hAnsi="Times New Roman" w:cs="Times New Roman"/>
          <w:sz w:val="28"/>
          <w:szCs w:val="28"/>
        </w:rPr>
        <w:br/>
        <w:t>устанавливаемый молодым специалистам образовательных организаций по профессиональной квалификационной группе должностей педагогических работников, применяемый для осуществления ежемесячных выплат педагогическим работникам образовательных организаций</w:t>
      </w:r>
    </w:p>
    <w:bookmarkEnd w:id="36"/>
    <w:p w:rsidR="001E455C" w:rsidRPr="00FB1A30" w:rsidRDefault="001E455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7"/>
        <w:gridCol w:w="3953"/>
      </w:tblGrid>
      <w:tr w:rsidR="001E455C" w:rsidRPr="00FB1A30">
        <w:tc>
          <w:tcPr>
            <w:tcW w:w="5967"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Категория работников</w:t>
            </w:r>
          </w:p>
        </w:tc>
        <w:tc>
          <w:tcPr>
            <w:tcW w:w="395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Коэффициент, применяемый</w:t>
            </w:r>
          </w:p>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для осуществления ежемесячных выплат педагогическим работникам образовательных организаций</w:t>
            </w:r>
          </w:p>
        </w:tc>
      </w:tr>
      <w:tr w:rsidR="001E455C" w:rsidRPr="00FB1A30">
        <w:tc>
          <w:tcPr>
            <w:tcW w:w="5967"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Молодые специалисты из числа педагогических работников по профессиональной квалификационной группе должностей педагогических работников</w:t>
            </w:r>
          </w:p>
        </w:tc>
        <w:tc>
          <w:tcPr>
            <w:tcW w:w="395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0,35</w:t>
            </w:r>
          </w:p>
        </w:tc>
      </w:tr>
    </w:tbl>
    <w:p w:rsidR="001E455C" w:rsidRPr="00FB1A30" w:rsidRDefault="001E455C">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proofErr w:type="gramStart"/>
      <w:r w:rsidRPr="00FB1A30">
        <w:rPr>
          <w:rFonts w:ascii="Times New Roman" w:hAnsi="Times New Roman" w:cs="Times New Roman"/>
          <w:sz w:val="28"/>
          <w:szCs w:val="28"/>
        </w:rPr>
        <w:t xml:space="preserve">К молодым специалистам относятся выпускники высшего и среднего специального учебного заведения, закончившие полный курс обучения (по очной, очно-заочной (вечерней), заочной формам и в форме экстерната) и защитившие </w:t>
      </w:r>
      <w:r w:rsidRPr="00FB1A30">
        <w:rPr>
          <w:rFonts w:ascii="Times New Roman" w:hAnsi="Times New Roman" w:cs="Times New Roman"/>
          <w:sz w:val="28"/>
          <w:szCs w:val="28"/>
        </w:rPr>
        <w:lastRenderedPageBreak/>
        <w:t>дипломный проект (работу), сдавшие государственные экзамены и работающие в течение трех лет после трудоустройства непосредственно в образовательных организациях в соответствии с полученной ими специальностью и квалификацией.</w:t>
      </w:r>
      <w:proofErr w:type="gramEnd"/>
    </w:p>
    <w:p w:rsidR="001E455C" w:rsidRPr="00FB1A30" w:rsidRDefault="001E455C">
      <w:pPr>
        <w:rPr>
          <w:rFonts w:ascii="Times New Roman" w:hAnsi="Times New Roman" w:cs="Times New Roman"/>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F70BDB" w:rsidRPr="00FB1A30" w:rsidRDefault="00F70BDB">
      <w:pPr>
        <w:ind w:firstLine="698"/>
        <w:jc w:val="right"/>
        <w:rPr>
          <w:rStyle w:val="a3"/>
          <w:rFonts w:ascii="Times New Roman" w:hAnsi="Times New Roman" w:cs="Times New Roman"/>
          <w:b w:val="0"/>
          <w:sz w:val="28"/>
          <w:szCs w:val="28"/>
        </w:rPr>
      </w:pPr>
    </w:p>
    <w:p w:rsidR="00362A3F" w:rsidRPr="00FB1A30" w:rsidRDefault="00362A3F" w:rsidP="00362A3F">
      <w:pPr>
        <w:rPr>
          <w:rFonts w:ascii="Times New Roman" w:hAnsi="Times New Roman" w:cs="Times New Roman"/>
          <w:sz w:val="28"/>
          <w:szCs w:val="28"/>
        </w:rPr>
      </w:pPr>
      <w:r w:rsidRPr="00FB1A30">
        <w:rPr>
          <w:rFonts w:ascii="Times New Roman" w:eastAsia="Times New Roman" w:hAnsi="Times New Roman" w:cs="Times New Roman"/>
          <w:sz w:val="28"/>
          <w:szCs w:val="28"/>
        </w:rPr>
        <w:t>Заместитель главы администрации</w:t>
      </w:r>
    </w:p>
    <w:p w:rsidR="00362A3F" w:rsidRPr="00FB1A30" w:rsidRDefault="00362A3F" w:rsidP="00362A3F">
      <w:pPr>
        <w:rPr>
          <w:rFonts w:ascii="Times New Roman" w:eastAsia="Times New Roman" w:hAnsi="Times New Roman" w:cs="Times New Roman"/>
          <w:sz w:val="28"/>
          <w:szCs w:val="28"/>
        </w:rPr>
      </w:pPr>
      <w:r w:rsidRPr="00FB1A30">
        <w:rPr>
          <w:rFonts w:ascii="Times New Roman" w:hAnsi="Times New Roman" w:cs="Times New Roman"/>
          <w:sz w:val="28"/>
          <w:szCs w:val="28"/>
        </w:rPr>
        <w:t xml:space="preserve">города Кузнецка                                               </w:t>
      </w:r>
      <w:r w:rsidR="00902FC1" w:rsidRPr="00FB1A30">
        <w:rPr>
          <w:rFonts w:ascii="Times New Roman" w:hAnsi="Times New Roman" w:cs="Times New Roman"/>
          <w:sz w:val="28"/>
          <w:szCs w:val="28"/>
        </w:rPr>
        <w:t xml:space="preserve">  Л.Н. </w:t>
      </w:r>
      <w:proofErr w:type="spellStart"/>
      <w:r w:rsidR="00902FC1" w:rsidRPr="00FB1A30">
        <w:rPr>
          <w:rFonts w:ascii="Times New Roman" w:hAnsi="Times New Roman" w:cs="Times New Roman"/>
          <w:sz w:val="28"/>
          <w:szCs w:val="28"/>
        </w:rPr>
        <w:t>Пастушкова</w:t>
      </w:r>
      <w:proofErr w:type="spellEnd"/>
    </w:p>
    <w:p w:rsidR="00362A3F" w:rsidRPr="00FB1A30" w:rsidRDefault="00362A3F" w:rsidP="00362A3F">
      <w:pPr>
        <w:rPr>
          <w:rFonts w:ascii="Times New Roman" w:eastAsia="Times New Roman" w:hAnsi="Times New Roman" w:cs="Times New Roman"/>
          <w:sz w:val="28"/>
          <w:szCs w:val="28"/>
        </w:rPr>
      </w:pPr>
      <w:r w:rsidRPr="00FB1A30">
        <w:rPr>
          <w:rFonts w:ascii="Times New Roman" w:eastAsia="Times New Roman" w:hAnsi="Times New Roman" w:cs="Times New Roman"/>
          <w:sz w:val="28"/>
          <w:szCs w:val="28"/>
        </w:rPr>
        <w:t xml:space="preserve">                                                                    </w:t>
      </w: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02FC1" w:rsidRPr="00FB1A30" w:rsidRDefault="00902FC1">
      <w:pPr>
        <w:ind w:firstLine="698"/>
        <w:jc w:val="right"/>
        <w:rPr>
          <w:rStyle w:val="a3"/>
          <w:rFonts w:ascii="Times New Roman" w:hAnsi="Times New Roman" w:cs="Times New Roman"/>
          <w:sz w:val="24"/>
          <w:szCs w:val="24"/>
        </w:rPr>
      </w:pPr>
    </w:p>
    <w:p w:rsidR="001E455C" w:rsidRPr="00FB1A30" w:rsidRDefault="001E455C">
      <w:pPr>
        <w:ind w:firstLine="698"/>
        <w:jc w:val="right"/>
        <w:rPr>
          <w:rFonts w:ascii="Times New Roman" w:hAnsi="Times New Roman" w:cs="Times New Roman"/>
          <w:b/>
          <w:sz w:val="24"/>
          <w:szCs w:val="24"/>
        </w:rPr>
      </w:pPr>
      <w:r w:rsidRPr="00FB1A30">
        <w:rPr>
          <w:rStyle w:val="a3"/>
          <w:rFonts w:ascii="Times New Roman" w:hAnsi="Times New Roman" w:cs="Times New Roman"/>
          <w:sz w:val="24"/>
          <w:szCs w:val="24"/>
        </w:rPr>
        <w:lastRenderedPageBreak/>
        <w:t>Приложение 6</w:t>
      </w:r>
      <w:r w:rsidRPr="00FB1A30">
        <w:rPr>
          <w:rStyle w:val="a3"/>
          <w:rFonts w:ascii="Times New Roman" w:hAnsi="Times New Roman" w:cs="Times New Roman"/>
          <w:sz w:val="24"/>
          <w:szCs w:val="24"/>
        </w:rPr>
        <w:br/>
        <w:t xml:space="preserve">к </w:t>
      </w:r>
      <w:hyperlink w:anchor="sub_1000" w:history="1">
        <w:r w:rsidRPr="00FB1A30">
          <w:rPr>
            <w:rStyle w:val="a4"/>
            <w:rFonts w:ascii="Times New Roman" w:hAnsi="Times New Roman" w:cs="Times New Roman"/>
            <w:color w:val="auto"/>
            <w:sz w:val="24"/>
            <w:szCs w:val="24"/>
          </w:rPr>
          <w:t>Положению</w:t>
        </w:r>
      </w:hyperlink>
      <w:r w:rsidRPr="00FB1A30">
        <w:rPr>
          <w:rStyle w:val="a3"/>
          <w:rFonts w:ascii="Times New Roman" w:hAnsi="Times New Roman" w:cs="Times New Roman"/>
          <w:sz w:val="24"/>
          <w:szCs w:val="24"/>
        </w:rPr>
        <w:br/>
        <w:t xml:space="preserve">о системе </w:t>
      </w:r>
      <w:proofErr w:type="gramStart"/>
      <w:r w:rsidRPr="00FB1A30">
        <w:rPr>
          <w:rStyle w:val="a3"/>
          <w:rFonts w:ascii="Times New Roman" w:hAnsi="Times New Roman" w:cs="Times New Roman"/>
          <w:sz w:val="24"/>
          <w:szCs w:val="24"/>
        </w:rPr>
        <w:t>оплаты труда работников</w:t>
      </w:r>
      <w:r w:rsidRPr="00FB1A30">
        <w:rPr>
          <w:rStyle w:val="a3"/>
          <w:rFonts w:ascii="Times New Roman" w:hAnsi="Times New Roman" w:cs="Times New Roman"/>
          <w:sz w:val="24"/>
          <w:szCs w:val="24"/>
        </w:rPr>
        <w:br/>
        <w:t>муниципальных образовательных</w:t>
      </w:r>
      <w:r w:rsidRPr="00FB1A30">
        <w:rPr>
          <w:rStyle w:val="a3"/>
          <w:rFonts w:ascii="Times New Roman" w:hAnsi="Times New Roman" w:cs="Times New Roman"/>
          <w:sz w:val="24"/>
          <w:szCs w:val="24"/>
        </w:rPr>
        <w:br/>
        <w:t xml:space="preserve"> организаций города Кузнецка</w:t>
      </w:r>
      <w:proofErr w:type="gramEnd"/>
    </w:p>
    <w:p w:rsidR="001E455C" w:rsidRPr="00FB1A30" w:rsidRDefault="001E455C">
      <w:pPr>
        <w:rPr>
          <w:rFonts w:ascii="Times New Roman" w:hAnsi="Times New Roman" w:cs="Times New Roman"/>
          <w:b/>
          <w:sz w:val="24"/>
          <w:szCs w:val="24"/>
        </w:rPr>
      </w:pPr>
    </w:p>
    <w:p w:rsidR="001E455C" w:rsidRPr="00FB1A30" w:rsidRDefault="001E455C">
      <w:pPr>
        <w:pStyle w:val="1"/>
        <w:rPr>
          <w:rFonts w:ascii="Times New Roman" w:hAnsi="Times New Roman" w:cs="Times New Roman"/>
          <w:sz w:val="28"/>
          <w:szCs w:val="28"/>
        </w:rPr>
      </w:pPr>
      <w:r w:rsidRPr="00FB1A30">
        <w:rPr>
          <w:rFonts w:ascii="Times New Roman" w:hAnsi="Times New Roman" w:cs="Times New Roman"/>
          <w:sz w:val="28"/>
          <w:szCs w:val="28"/>
        </w:rPr>
        <w:t xml:space="preserve">Коэффициенты специфики работы </w:t>
      </w:r>
      <w:r w:rsidRPr="00FB1A30">
        <w:rPr>
          <w:rFonts w:ascii="Times New Roman" w:hAnsi="Times New Roman" w:cs="Times New Roman"/>
          <w:sz w:val="28"/>
          <w:szCs w:val="28"/>
        </w:rPr>
        <w:br/>
        <w:t>(применяемые по профессиональным квалификационным группам при установлении окладов и ставок работников образовательных организаций с учетом специфики работы в образовательных организациях в зависимости от их типов)</w:t>
      </w:r>
    </w:p>
    <w:p w:rsidR="001E455C" w:rsidRPr="00FB1A30" w:rsidRDefault="001E455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28"/>
        <w:gridCol w:w="2377"/>
      </w:tblGrid>
      <w:tr w:rsidR="001E455C" w:rsidRPr="00FB1A30">
        <w:tc>
          <w:tcPr>
            <w:tcW w:w="7828"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Показатели специфики работы</w:t>
            </w:r>
          </w:p>
        </w:tc>
        <w:tc>
          <w:tcPr>
            <w:tcW w:w="2377"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Коэффициенты</w:t>
            </w:r>
          </w:p>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для повышения окладов, ставок работников</w:t>
            </w:r>
          </w:p>
        </w:tc>
      </w:tr>
      <w:tr w:rsidR="001E455C" w:rsidRPr="00FB1A30">
        <w:tc>
          <w:tcPr>
            <w:tcW w:w="7828"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Индивидуальное обучение на дому детей, имеющих ограниченные возможности здоровья, в соответствии с медицинским заключением</w:t>
            </w:r>
          </w:p>
        </w:tc>
        <w:tc>
          <w:tcPr>
            <w:tcW w:w="2377"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0,20</w:t>
            </w:r>
          </w:p>
        </w:tc>
      </w:tr>
      <w:tr w:rsidR="001E455C" w:rsidRPr="00FB1A30">
        <w:tc>
          <w:tcPr>
            <w:tcW w:w="7828"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Работа специалистов в психолого-педагогических и медико-педагогических комиссиях, логопедических пунктах, центрах психолого-педагогической реабилитации и коррекции</w:t>
            </w:r>
          </w:p>
        </w:tc>
        <w:tc>
          <w:tcPr>
            <w:tcW w:w="2377"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0,2</w:t>
            </w:r>
          </w:p>
        </w:tc>
      </w:tr>
      <w:tr w:rsidR="001E455C" w:rsidRPr="00FB1A30">
        <w:tc>
          <w:tcPr>
            <w:tcW w:w="7828"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Воспитателям, помощникам воспитателей за переработку рабочего времени вследствие неявки сменяющего работника или родителей, выполняемую за пределами рабочего времени, установленного графиками работы</w:t>
            </w:r>
          </w:p>
        </w:tc>
        <w:tc>
          <w:tcPr>
            <w:tcW w:w="2377"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 xml:space="preserve">В соответствии со </w:t>
            </w:r>
            <w:hyperlink r:id="rId61" w:history="1">
              <w:r w:rsidRPr="00FB1A30">
                <w:rPr>
                  <w:rStyle w:val="a4"/>
                  <w:rFonts w:ascii="Times New Roman" w:hAnsi="Times New Roman" w:cs="Times New Roman"/>
                  <w:b w:val="0"/>
                  <w:color w:val="auto"/>
                  <w:sz w:val="28"/>
                  <w:szCs w:val="28"/>
                </w:rPr>
                <w:t>ст. 152</w:t>
              </w:r>
            </w:hyperlink>
            <w:r w:rsidRPr="00FB1A30">
              <w:rPr>
                <w:rFonts w:ascii="Times New Roman" w:hAnsi="Times New Roman" w:cs="Times New Roman"/>
                <w:sz w:val="28"/>
                <w:szCs w:val="28"/>
              </w:rPr>
              <w:t xml:space="preserve"> ТК РФ</w:t>
            </w:r>
          </w:p>
        </w:tc>
      </w:tr>
    </w:tbl>
    <w:p w:rsidR="001E455C" w:rsidRPr="00FB1A30" w:rsidRDefault="001E455C">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Конкретный перечень работников, которым могут повышаться ставки и оклады, и конкретный размер этого повышения определяется руководителем образовательной организации по согласованию с представительным органом работников, органом самоуправления образовательной организации в зависимости от степени и продолжительности общения с обучающимися (детьми), имеющими отклонения в развитии, нуждающимися в длительном лечении.</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В случаях, когда работники образовательных организаций имеют право на повышение окладов по двум и более основаниям, повышающие коэффициенты суммируются.</w:t>
      </w:r>
    </w:p>
    <w:p w:rsidR="001E455C" w:rsidRPr="00FB1A30" w:rsidRDefault="001E455C">
      <w:pPr>
        <w:rPr>
          <w:rFonts w:ascii="Times New Roman" w:hAnsi="Times New Roman" w:cs="Times New Roman"/>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362A3F" w:rsidRPr="00FB1A30" w:rsidRDefault="00362A3F" w:rsidP="00362A3F">
      <w:pPr>
        <w:rPr>
          <w:rFonts w:ascii="Times New Roman" w:hAnsi="Times New Roman" w:cs="Times New Roman"/>
          <w:sz w:val="28"/>
          <w:szCs w:val="28"/>
        </w:rPr>
      </w:pPr>
      <w:r w:rsidRPr="00FB1A30">
        <w:rPr>
          <w:rFonts w:ascii="Times New Roman" w:eastAsia="Times New Roman" w:hAnsi="Times New Roman" w:cs="Times New Roman"/>
          <w:sz w:val="28"/>
          <w:szCs w:val="28"/>
        </w:rPr>
        <w:t>Заместитель главы администрации</w:t>
      </w:r>
    </w:p>
    <w:p w:rsidR="00362A3F" w:rsidRPr="00FB1A30" w:rsidRDefault="00362A3F" w:rsidP="00362A3F">
      <w:pPr>
        <w:rPr>
          <w:rFonts w:ascii="Times New Roman" w:eastAsia="Times New Roman" w:hAnsi="Times New Roman" w:cs="Times New Roman"/>
          <w:sz w:val="28"/>
          <w:szCs w:val="28"/>
        </w:rPr>
      </w:pPr>
      <w:r w:rsidRPr="00FB1A30">
        <w:rPr>
          <w:rFonts w:ascii="Times New Roman" w:hAnsi="Times New Roman" w:cs="Times New Roman"/>
          <w:sz w:val="28"/>
          <w:szCs w:val="28"/>
        </w:rPr>
        <w:t xml:space="preserve">города Кузнецка                                               </w:t>
      </w:r>
      <w:r w:rsidR="00902FC1" w:rsidRPr="00FB1A30">
        <w:rPr>
          <w:rFonts w:ascii="Times New Roman" w:hAnsi="Times New Roman" w:cs="Times New Roman"/>
          <w:sz w:val="28"/>
          <w:szCs w:val="28"/>
        </w:rPr>
        <w:t xml:space="preserve">  Л.Н. </w:t>
      </w:r>
      <w:proofErr w:type="spellStart"/>
      <w:r w:rsidR="00902FC1" w:rsidRPr="00FB1A30">
        <w:rPr>
          <w:rFonts w:ascii="Times New Roman" w:hAnsi="Times New Roman" w:cs="Times New Roman"/>
          <w:sz w:val="28"/>
          <w:szCs w:val="28"/>
        </w:rPr>
        <w:t>Пастушкова</w:t>
      </w:r>
      <w:proofErr w:type="spellEnd"/>
    </w:p>
    <w:p w:rsidR="00926955" w:rsidRPr="00FB1A30" w:rsidRDefault="00362A3F" w:rsidP="00926955">
      <w:pPr>
        <w:rPr>
          <w:rFonts w:ascii="Times New Roman" w:eastAsia="Times New Roman" w:hAnsi="Times New Roman" w:cs="Times New Roman"/>
          <w:sz w:val="28"/>
          <w:szCs w:val="28"/>
        </w:rPr>
      </w:pPr>
      <w:r w:rsidRPr="00FB1A30">
        <w:rPr>
          <w:rFonts w:ascii="Times New Roman" w:eastAsia="Times New Roman" w:hAnsi="Times New Roman" w:cs="Times New Roman"/>
          <w:sz w:val="28"/>
          <w:szCs w:val="28"/>
        </w:rPr>
        <w:t xml:space="preserve">                                                                    </w:t>
      </w:r>
    </w:p>
    <w:p w:rsidR="00902FC1" w:rsidRPr="00FB1A30" w:rsidRDefault="00902FC1" w:rsidP="00926955">
      <w:pPr>
        <w:jc w:val="right"/>
        <w:rPr>
          <w:rStyle w:val="a3"/>
          <w:rFonts w:ascii="Times New Roman" w:hAnsi="Times New Roman" w:cs="Times New Roman"/>
          <w:sz w:val="24"/>
          <w:szCs w:val="24"/>
        </w:rPr>
      </w:pPr>
    </w:p>
    <w:p w:rsidR="001E455C" w:rsidRPr="00FB1A30" w:rsidRDefault="001E455C" w:rsidP="00926955">
      <w:pPr>
        <w:jc w:val="right"/>
        <w:rPr>
          <w:rFonts w:ascii="Times New Roman" w:eastAsia="Times New Roman" w:hAnsi="Times New Roman" w:cs="Times New Roman"/>
          <w:sz w:val="28"/>
          <w:szCs w:val="28"/>
        </w:rPr>
      </w:pPr>
      <w:r w:rsidRPr="00FB1A30">
        <w:rPr>
          <w:rStyle w:val="a3"/>
          <w:rFonts w:ascii="Times New Roman" w:hAnsi="Times New Roman" w:cs="Times New Roman"/>
          <w:sz w:val="24"/>
          <w:szCs w:val="24"/>
        </w:rPr>
        <w:lastRenderedPageBreak/>
        <w:t>Приложение 7</w:t>
      </w:r>
      <w:r w:rsidRPr="00FB1A30">
        <w:rPr>
          <w:rStyle w:val="a3"/>
          <w:rFonts w:ascii="Times New Roman" w:hAnsi="Times New Roman" w:cs="Times New Roman"/>
          <w:sz w:val="24"/>
          <w:szCs w:val="24"/>
        </w:rPr>
        <w:br/>
        <w:t xml:space="preserve">к </w:t>
      </w:r>
      <w:hyperlink w:anchor="sub_1000" w:history="1">
        <w:r w:rsidRPr="00FB1A30">
          <w:rPr>
            <w:rStyle w:val="a4"/>
            <w:rFonts w:ascii="Times New Roman" w:hAnsi="Times New Roman" w:cs="Times New Roman"/>
            <w:color w:val="auto"/>
            <w:sz w:val="24"/>
            <w:szCs w:val="24"/>
          </w:rPr>
          <w:t>Положению</w:t>
        </w:r>
      </w:hyperlink>
      <w:r w:rsidRPr="00FB1A30">
        <w:rPr>
          <w:rStyle w:val="a3"/>
          <w:rFonts w:ascii="Times New Roman" w:hAnsi="Times New Roman" w:cs="Times New Roman"/>
          <w:sz w:val="24"/>
          <w:szCs w:val="24"/>
        </w:rPr>
        <w:br/>
        <w:t xml:space="preserve">о системе </w:t>
      </w:r>
      <w:proofErr w:type="gramStart"/>
      <w:r w:rsidRPr="00FB1A30">
        <w:rPr>
          <w:rStyle w:val="a3"/>
          <w:rFonts w:ascii="Times New Roman" w:hAnsi="Times New Roman" w:cs="Times New Roman"/>
          <w:sz w:val="24"/>
          <w:szCs w:val="24"/>
        </w:rPr>
        <w:t>оплаты труда работников</w:t>
      </w:r>
      <w:r w:rsidRPr="00FB1A30">
        <w:rPr>
          <w:rStyle w:val="a3"/>
          <w:rFonts w:ascii="Times New Roman" w:hAnsi="Times New Roman" w:cs="Times New Roman"/>
          <w:sz w:val="24"/>
          <w:szCs w:val="24"/>
        </w:rPr>
        <w:br/>
        <w:t>муниципальных образовательных</w:t>
      </w:r>
      <w:r w:rsidRPr="00FB1A30">
        <w:rPr>
          <w:rStyle w:val="a3"/>
          <w:rFonts w:ascii="Times New Roman" w:hAnsi="Times New Roman" w:cs="Times New Roman"/>
          <w:sz w:val="24"/>
          <w:szCs w:val="24"/>
        </w:rPr>
        <w:br/>
        <w:t xml:space="preserve"> организаций города Кузнецка</w:t>
      </w:r>
      <w:proofErr w:type="gramEnd"/>
    </w:p>
    <w:p w:rsidR="001E455C" w:rsidRPr="00FB1A30" w:rsidRDefault="001E455C">
      <w:pPr>
        <w:rPr>
          <w:rFonts w:ascii="Times New Roman" w:hAnsi="Times New Roman" w:cs="Times New Roman"/>
          <w:b/>
          <w:sz w:val="28"/>
          <w:szCs w:val="28"/>
        </w:rPr>
      </w:pPr>
    </w:p>
    <w:p w:rsidR="001E455C" w:rsidRPr="00FB1A30" w:rsidRDefault="001E455C">
      <w:pPr>
        <w:pStyle w:val="1"/>
        <w:rPr>
          <w:rFonts w:ascii="Times New Roman" w:hAnsi="Times New Roman" w:cs="Times New Roman"/>
          <w:sz w:val="28"/>
          <w:szCs w:val="28"/>
        </w:rPr>
      </w:pPr>
      <w:r w:rsidRPr="00FB1A30">
        <w:rPr>
          <w:rFonts w:ascii="Times New Roman" w:hAnsi="Times New Roman" w:cs="Times New Roman"/>
          <w:sz w:val="28"/>
          <w:szCs w:val="28"/>
        </w:rPr>
        <w:t xml:space="preserve">Перечень выплат за работу в особых условиях </w:t>
      </w:r>
      <w:r w:rsidRPr="00FB1A30">
        <w:rPr>
          <w:rFonts w:ascii="Times New Roman" w:hAnsi="Times New Roman" w:cs="Times New Roman"/>
          <w:sz w:val="28"/>
          <w:szCs w:val="28"/>
        </w:rPr>
        <w:br/>
        <w:t>работникам образовательных организаций города Кузнецка Пензенской области</w:t>
      </w:r>
    </w:p>
    <w:p w:rsidR="001E455C" w:rsidRPr="00FB1A30" w:rsidRDefault="001E455C">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Выплаты за работу в особых условиях осуществляются из базовой части фонда оплаты</w:t>
      </w:r>
    </w:p>
    <w:p w:rsidR="001E455C" w:rsidRPr="00FB1A30" w:rsidRDefault="001E455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32"/>
        <w:gridCol w:w="4473"/>
      </w:tblGrid>
      <w:tr w:rsidR="001E455C" w:rsidRPr="00FB1A30">
        <w:tc>
          <w:tcPr>
            <w:tcW w:w="5732"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Виды работ</w:t>
            </w:r>
          </w:p>
        </w:tc>
        <w:tc>
          <w:tcPr>
            <w:tcW w:w="447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Коэффициент за работу</w:t>
            </w:r>
          </w:p>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в особых условиях</w:t>
            </w:r>
          </w:p>
        </w:tc>
      </w:tr>
      <w:tr w:rsidR="001E455C" w:rsidRPr="00FB1A30">
        <w:tc>
          <w:tcPr>
            <w:tcW w:w="10205" w:type="dxa"/>
            <w:gridSpan w:val="2"/>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1. За работу во вредных и (или) опасных и иных особых условиях труда</w:t>
            </w:r>
          </w:p>
        </w:tc>
      </w:tr>
      <w:tr w:rsidR="001E455C" w:rsidRPr="00FB1A30">
        <w:tc>
          <w:tcPr>
            <w:tcW w:w="5732"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 тяжелыми и вредными условиями труда</w:t>
            </w:r>
          </w:p>
        </w:tc>
        <w:tc>
          <w:tcPr>
            <w:tcW w:w="447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До 0,12</w:t>
            </w:r>
          </w:p>
        </w:tc>
      </w:tr>
      <w:tr w:rsidR="001E455C" w:rsidRPr="00FB1A30">
        <w:tc>
          <w:tcPr>
            <w:tcW w:w="10205" w:type="dxa"/>
            <w:gridSpan w:val="2"/>
            <w:tcBorders>
              <w:top w:val="nil"/>
              <w:left w:val="nil"/>
              <w:bottom w:val="nil"/>
              <w:right w:val="nil"/>
            </w:tcBorders>
          </w:tcPr>
          <w:p w:rsidR="001E455C" w:rsidRPr="00FB1A30" w:rsidRDefault="001E455C" w:rsidP="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      2. За работу в условиях труда, отклоняющихся </w:t>
            </w:r>
            <w:proofErr w:type="gramStart"/>
            <w:r w:rsidRPr="00FB1A30">
              <w:rPr>
                <w:rFonts w:ascii="Times New Roman" w:hAnsi="Times New Roman" w:cs="Times New Roman"/>
                <w:sz w:val="28"/>
                <w:szCs w:val="28"/>
              </w:rPr>
              <w:t>от</w:t>
            </w:r>
            <w:proofErr w:type="gramEnd"/>
            <w:r w:rsidRPr="00FB1A30">
              <w:rPr>
                <w:rFonts w:ascii="Times New Roman" w:hAnsi="Times New Roman" w:cs="Times New Roman"/>
                <w:sz w:val="28"/>
                <w:szCs w:val="28"/>
              </w:rPr>
              <w:t xml:space="preserve"> нормальных</w:t>
            </w:r>
          </w:p>
        </w:tc>
      </w:tr>
      <w:tr w:rsidR="001E455C" w:rsidRPr="00FB1A30">
        <w:tc>
          <w:tcPr>
            <w:tcW w:w="5732"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за работу в ночное время</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за работу в выходные и праздничные дни</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при выполнении работ различной квалификации</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за совмещение профессий (должностей)</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за сверхурочную работу</w:t>
            </w:r>
          </w:p>
        </w:tc>
        <w:tc>
          <w:tcPr>
            <w:tcW w:w="447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0,35</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в соответствии со </w:t>
            </w:r>
            <w:hyperlink r:id="rId62" w:history="1">
              <w:r w:rsidRPr="00FB1A30">
                <w:rPr>
                  <w:rStyle w:val="a4"/>
                  <w:rFonts w:ascii="Times New Roman" w:hAnsi="Times New Roman" w:cs="Times New Roman"/>
                  <w:b w:val="0"/>
                  <w:color w:val="auto"/>
                  <w:sz w:val="28"/>
                  <w:szCs w:val="28"/>
                </w:rPr>
                <w:t>ст. 153</w:t>
              </w:r>
            </w:hyperlink>
            <w:r w:rsidRPr="00FB1A30">
              <w:rPr>
                <w:rFonts w:ascii="Times New Roman" w:hAnsi="Times New Roman" w:cs="Times New Roman"/>
                <w:sz w:val="28"/>
                <w:szCs w:val="28"/>
              </w:rPr>
              <w:t xml:space="preserve"> ТК РФ</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в соответствии со </w:t>
            </w:r>
            <w:hyperlink r:id="rId63" w:history="1">
              <w:r w:rsidRPr="00FB1A30">
                <w:rPr>
                  <w:rStyle w:val="a4"/>
                  <w:rFonts w:ascii="Times New Roman" w:hAnsi="Times New Roman" w:cs="Times New Roman"/>
                  <w:b w:val="0"/>
                  <w:color w:val="auto"/>
                  <w:sz w:val="28"/>
                  <w:szCs w:val="28"/>
                </w:rPr>
                <w:t>ст. 150</w:t>
              </w:r>
            </w:hyperlink>
            <w:r w:rsidRPr="00FB1A30">
              <w:rPr>
                <w:rFonts w:ascii="Times New Roman" w:hAnsi="Times New Roman" w:cs="Times New Roman"/>
                <w:sz w:val="28"/>
                <w:szCs w:val="28"/>
              </w:rPr>
              <w:t xml:space="preserve"> ТК РФ</w:t>
            </w:r>
          </w:p>
          <w:p w:rsidR="001E455C" w:rsidRPr="00FB1A30" w:rsidRDefault="001E455C">
            <w:pPr>
              <w:pStyle w:val="aff9"/>
              <w:rPr>
                <w:rFonts w:ascii="Times New Roman" w:hAnsi="Times New Roman" w:cs="Times New Roman"/>
                <w:sz w:val="28"/>
                <w:szCs w:val="28"/>
              </w:rPr>
            </w:pP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в соответствии со </w:t>
            </w:r>
            <w:hyperlink r:id="rId64" w:history="1">
              <w:r w:rsidRPr="00FB1A30">
                <w:rPr>
                  <w:rStyle w:val="a4"/>
                  <w:rFonts w:ascii="Times New Roman" w:hAnsi="Times New Roman" w:cs="Times New Roman"/>
                  <w:b w:val="0"/>
                  <w:color w:val="auto"/>
                  <w:sz w:val="28"/>
                  <w:szCs w:val="28"/>
                </w:rPr>
                <w:t>ст. 151</w:t>
              </w:r>
            </w:hyperlink>
            <w:r w:rsidRPr="00FB1A30">
              <w:rPr>
                <w:rFonts w:ascii="Times New Roman" w:hAnsi="Times New Roman" w:cs="Times New Roman"/>
                <w:sz w:val="28"/>
                <w:szCs w:val="28"/>
              </w:rPr>
              <w:t xml:space="preserve"> ТК РФ</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в соответствии со </w:t>
            </w:r>
            <w:hyperlink r:id="rId65" w:history="1">
              <w:r w:rsidRPr="00FB1A30">
                <w:rPr>
                  <w:rStyle w:val="a4"/>
                  <w:rFonts w:ascii="Times New Roman" w:hAnsi="Times New Roman" w:cs="Times New Roman"/>
                  <w:b w:val="0"/>
                  <w:color w:val="auto"/>
                  <w:sz w:val="28"/>
                  <w:szCs w:val="28"/>
                </w:rPr>
                <w:t>ст. 152</w:t>
              </w:r>
            </w:hyperlink>
            <w:r w:rsidRPr="00FB1A30">
              <w:rPr>
                <w:rFonts w:ascii="Times New Roman" w:hAnsi="Times New Roman" w:cs="Times New Roman"/>
                <w:sz w:val="28"/>
                <w:szCs w:val="28"/>
              </w:rPr>
              <w:t xml:space="preserve"> ТК РФ</w:t>
            </w:r>
          </w:p>
        </w:tc>
      </w:tr>
    </w:tbl>
    <w:p w:rsidR="001E455C" w:rsidRPr="00FB1A30" w:rsidRDefault="001E455C">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Доплата за работу в ночное время производится работникам за каждый час работы в ночное время.</w:t>
      </w:r>
    </w:p>
    <w:p w:rsidR="001E455C" w:rsidRPr="00FB1A30" w:rsidRDefault="001E455C">
      <w:pPr>
        <w:ind w:firstLine="698"/>
        <w:jc w:val="right"/>
        <w:rPr>
          <w:rStyle w:val="a3"/>
          <w:rFonts w:ascii="Times New Roman" w:hAnsi="Times New Roman" w:cs="Times New Roman"/>
          <w:b w:val="0"/>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362A3F" w:rsidRPr="00FB1A30" w:rsidRDefault="00362A3F" w:rsidP="00362A3F">
      <w:pPr>
        <w:rPr>
          <w:rFonts w:ascii="Times New Roman" w:hAnsi="Times New Roman" w:cs="Times New Roman"/>
          <w:sz w:val="28"/>
          <w:szCs w:val="28"/>
        </w:rPr>
      </w:pPr>
      <w:r w:rsidRPr="00FB1A30">
        <w:rPr>
          <w:rFonts w:ascii="Times New Roman" w:eastAsia="Times New Roman" w:hAnsi="Times New Roman" w:cs="Times New Roman"/>
          <w:sz w:val="28"/>
          <w:szCs w:val="28"/>
        </w:rPr>
        <w:t>Заместитель главы администрации</w:t>
      </w:r>
    </w:p>
    <w:p w:rsidR="00362A3F" w:rsidRPr="00FB1A30" w:rsidRDefault="00362A3F" w:rsidP="00362A3F">
      <w:pPr>
        <w:rPr>
          <w:rFonts w:ascii="Times New Roman" w:eastAsia="Times New Roman" w:hAnsi="Times New Roman" w:cs="Times New Roman"/>
          <w:sz w:val="28"/>
          <w:szCs w:val="28"/>
        </w:rPr>
      </w:pPr>
      <w:r w:rsidRPr="00FB1A30">
        <w:rPr>
          <w:rFonts w:ascii="Times New Roman" w:hAnsi="Times New Roman" w:cs="Times New Roman"/>
          <w:sz w:val="28"/>
          <w:szCs w:val="28"/>
        </w:rPr>
        <w:t xml:space="preserve">города Кузнецка                                      </w:t>
      </w:r>
      <w:r w:rsidR="00A750F6" w:rsidRPr="00FB1A30">
        <w:rPr>
          <w:rFonts w:ascii="Times New Roman" w:hAnsi="Times New Roman" w:cs="Times New Roman"/>
          <w:sz w:val="28"/>
          <w:szCs w:val="28"/>
        </w:rPr>
        <w:t xml:space="preserve">           Л.Н. </w:t>
      </w:r>
      <w:proofErr w:type="spellStart"/>
      <w:r w:rsidR="00A750F6" w:rsidRPr="00FB1A30">
        <w:rPr>
          <w:rFonts w:ascii="Times New Roman" w:hAnsi="Times New Roman" w:cs="Times New Roman"/>
          <w:sz w:val="28"/>
          <w:szCs w:val="28"/>
        </w:rPr>
        <w:t>Пастушкова</w:t>
      </w:r>
      <w:proofErr w:type="spellEnd"/>
    </w:p>
    <w:p w:rsidR="00362A3F" w:rsidRPr="00FB1A30" w:rsidRDefault="00362A3F" w:rsidP="00362A3F">
      <w:pPr>
        <w:rPr>
          <w:rFonts w:ascii="Times New Roman" w:eastAsia="Times New Roman" w:hAnsi="Times New Roman" w:cs="Times New Roman"/>
          <w:sz w:val="28"/>
          <w:szCs w:val="28"/>
        </w:rPr>
      </w:pPr>
      <w:r w:rsidRPr="00FB1A30">
        <w:rPr>
          <w:rFonts w:ascii="Times New Roman" w:eastAsia="Times New Roman" w:hAnsi="Times New Roman" w:cs="Times New Roman"/>
          <w:sz w:val="28"/>
          <w:szCs w:val="28"/>
        </w:rPr>
        <w:t xml:space="preserve">                                                                    </w:t>
      </w:r>
    </w:p>
    <w:p w:rsidR="001E455C" w:rsidRPr="00FB1A30" w:rsidRDefault="001E455C">
      <w:pPr>
        <w:ind w:firstLine="698"/>
        <w:jc w:val="right"/>
        <w:rPr>
          <w:rStyle w:val="a3"/>
          <w:rFonts w:ascii="Times New Roman" w:hAnsi="Times New Roman" w:cs="Times New Roman"/>
          <w:b w:val="0"/>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4B7860" w:rsidRPr="00FB1A30" w:rsidRDefault="004B7860">
      <w:pPr>
        <w:ind w:firstLine="698"/>
        <w:jc w:val="right"/>
        <w:rPr>
          <w:rStyle w:val="a3"/>
          <w:rFonts w:ascii="Times New Roman" w:hAnsi="Times New Roman" w:cs="Times New Roman"/>
          <w:b w:val="0"/>
          <w:sz w:val="28"/>
          <w:szCs w:val="28"/>
        </w:rPr>
      </w:pPr>
    </w:p>
    <w:p w:rsidR="00926955" w:rsidRPr="00FB1A30" w:rsidRDefault="00926955" w:rsidP="00926955">
      <w:pPr>
        <w:ind w:firstLine="0"/>
        <w:rPr>
          <w:rStyle w:val="a3"/>
          <w:rFonts w:ascii="Times New Roman" w:hAnsi="Times New Roman" w:cs="Times New Roman"/>
          <w:sz w:val="28"/>
          <w:szCs w:val="28"/>
        </w:rPr>
      </w:pPr>
    </w:p>
    <w:p w:rsidR="00A750F6" w:rsidRPr="00FB1A30" w:rsidRDefault="00A750F6" w:rsidP="00926955">
      <w:pPr>
        <w:ind w:firstLine="0"/>
        <w:jc w:val="right"/>
        <w:rPr>
          <w:rStyle w:val="a3"/>
          <w:rFonts w:ascii="Times New Roman" w:hAnsi="Times New Roman" w:cs="Times New Roman"/>
          <w:sz w:val="24"/>
          <w:szCs w:val="24"/>
        </w:rPr>
      </w:pPr>
    </w:p>
    <w:p w:rsidR="001E455C" w:rsidRPr="00FB1A30" w:rsidRDefault="001E455C" w:rsidP="00926955">
      <w:pPr>
        <w:ind w:firstLine="0"/>
        <w:jc w:val="right"/>
        <w:rPr>
          <w:rFonts w:ascii="Times New Roman" w:hAnsi="Times New Roman" w:cs="Times New Roman"/>
          <w:sz w:val="24"/>
          <w:szCs w:val="24"/>
        </w:rPr>
      </w:pPr>
      <w:r w:rsidRPr="00FB1A30">
        <w:rPr>
          <w:rStyle w:val="a3"/>
          <w:rFonts w:ascii="Times New Roman" w:hAnsi="Times New Roman" w:cs="Times New Roman"/>
          <w:sz w:val="24"/>
          <w:szCs w:val="24"/>
        </w:rPr>
        <w:lastRenderedPageBreak/>
        <w:t>Приложение 8</w:t>
      </w:r>
      <w:r w:rsidRPr="00FB1A30">
        <w:rPr>
          <w:rStyle w:val="a3"/>
          <w:rFonts w:ascii="Times New Roman" w:hAnsi="Times New Roman" w:cs="Times New Roman"/>
          <w:sz w:val="24"/>
          <w:szCs w:val="24"/>
        </w:rPr>
        <w:br/>
        <w:t>к</w:t>
      </w:r>
      <w:r w:rsidRPr="00FB1A30">
        <w:rPr>
          <w:rStyle w:val="a3"/>
          <w:rFonts w:ascii="Times New Roman" w:hAnsi="Times New Roman" w:cs="Times New Roman"/>
          <w:color w:val="auto"/>
          <w:sz w:val="24"/>
          <w:szCs w:val="24"/>
        </w:rPr>
        <w:t xml:space="preserve"> </w:t>
      </w:r>
      <w:hyperlink w:anchor="sub_1000" w:history="1">
        <w:r w:rsidRPr="00FB1A30">
          <w:rPr>
            <w:rStyle w:val="a4"/>
            <w:rFonts w:ascii="Times New Roman" w:hAnsi="Times New Roman" w:cs="Times New Roman"/>
            <w:color w:val="auto"/>
            <w:sz w:val="24"/>
            <w:szCs w:val="24"/>
          </w:rPr>
          <w:t>Положению</w:t>
        </w:r>
      </w:hyperlink>
      <w:r w:rsidRPr="00FB1A30">
        <w:rPr>
          <w:rStyle w:val="a3"/>
          <w:rFonts w:ascii="Times New Roman" w:hAnsi="Times New Roman" w:cs="Times New Roman"/>
          <w:sz w:val="24"/>
          <w:szCs w:val="24"/>
        </w:rPr>
        <w:br/>
        <w:t>о системе оплаты труда работников</w:t>
      </w:r>
      <w:r w:rsidRPr="00FB1A30">
        <w:rPr>
          <w:rStyle w:val="a3"/>
          <w:rFonts w:ascii="Times New Roman" w:hAnsi="Times New Roman" w:cs="Times New Roman"/>
          <w:sz w:val="24"/>
          <w:szCs w:val="24"/>
        </w:rPr>
        <w:br/>
        <w:t>муниципальных образовательных</w:t>
      </w:r>
      <w:r w:rsidRPr="00FB1A30">
        <w:rPr>
          <w:rStyle w:val="a3"/>
          <w:rFonts w:ascii="Times New Roman" w:hAnsi="Times New Roman" w:cs="Times New Roman"/>
          <w:sz w:val="24"/>
          <w:szCs w:val="24"/>
        </w:rPr>
        <w:br/>
        <w:t xml:space="preserve"> организаций города Кузнецка</w:t>
      </w:r>
      <w:r w:rsidRPr="00FB1A30">
        <w:rPr>
          <w:rStyle w:val="a3"/>
          <w:rFonts w:ascii="Times New Roman" w:hAnsi="Times New Roman" w:cs="Times New Roman"/>
          <w:sz w:val="24"/>
          <w:szCs w:val="24"/>
        </w:rPr>
        <w:br/>
      </w:r>
    </w:p>
    <w:p w:rsidR="001E455C" w:rsidRPr="00FB1A30" w:rsidRDefault="001E455C">
      <w:pPr>
        <w:rPr>
          <w:rFonts w:ascii="Times New Roman" w:hAnsi="Times New Roman" w:cs="Times New Roman"/>
          <w:sz w:val="24"/>
          <w:szCs w:val="24"/>
        </w:rPr>
      </w:pPr>
    </w:p>
    <w:p w:rsidR="001E455C" w:rsidRPr="00FB1A30" w:rsidRDefault="001E455C">
      <w:pPr>
        <w:ind w:firstLine="698"/>
        <w:jc w:val="right"/>
        <w:rPr>
          <w:rFonts w:ascii="Times New Roman" w:hAnsi="Times New Roman" w:cs="Times New Roman"/>
          <w:sz w:val="28"/>
          <w:szCs w:val="28"/>
        </w:rPr>
      </w:pPr>
      <w:bookmarkStart w:id="37" w:name="sub_1801"/>
      <w:r w:rsidRPr="00FB1A30">
        <w:rPr>
          <w:rStyle w:val="a3"/>
          <w:rFonts w:ascii="Times New Roman" w:hAnsi="Times New Roman" w:cs="Times New Roman"/>
          <w:b w:val="0"/>
          <w:sz w:val="28"/>
          <w:szCs w:val="28"/>
        </w:rPr>
        <w:t>Таблица N 1</w:t>
      </w:r>
    </w:p>
    <w:bookmarkEnd w:id="37"/>
    <w:p w:rsidR="001E455C" w:rsidRPr="00FB1A30" w:rsidRDefault="001E455C">
      <w:pPr>
        <w:rPr>
          <w:rFonts w:ascii="Times New Roman" w:hAnsi="Times New Roman" w:cs="Times New Roman"/>
          <w:b/>
          <w:sz w:val="28"/>
          <w:szCs w:val="28"/>
        </w:rPr>
      </w:pPr>
    </w:p>
    <w:p w:rsidR="001E455C" w:rsidRPr="00FB1A30" w:rsidRDefault="001E455C">
      <w:pPr>
        <w:pStyle w:val="1"/>
        <w:rPr>
          <w:rFonts w:ascii="Times New Roman" w:hAnsi="Times New Roman" w:cs="Times New Roman"/>
          <w:sz w:val="28"/>
          <w:szCs w:val="28"/>
        </w:rPr>
      </w:pPr>
      <w:r w:rsidRPr="00FB1A30">
        <w:rPr>
          <w:rFonts w:ascii="Times New Roman" w:hAnsi="Times New Roman" w:cs="Times New Roman"/>
          <w:sz w:val="28"/>
          <w:szCs w:val="28"/>
        </w:rPr>
        <w:t xml:space="preserve">Перечень выплат за работу, </w:t>
      </w:r>
      <w:r w:rsidRPr="00FB1A30">
        <w:rPr>
          <w:rFonts w:ascii="Times New Roman" w:hAnsi="Times New Roman" w:cs="Times New Roman"/>
          <w:sz w:val="28"/>
          <w:szCs w:val="28"/>
        </w:rPr>
        <w:br/>
        <w:t>не входящую в круг основных обязанностей, работникам по профессиональной квалификационной группе должностей педагогических работников образовательных организаций, исчисляемых в зависимости от фактической нагрузки педагогического работника и рекомендуемый размер выплат к окладам</w:t>
      </w:r>
    </w:p>
    <w:p w:rsidR="001E455C" w:rsidRPr="00FB1A30" w:rsidRDefault="001E455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88"/>
        <w:gridCol w:w="1817"/>
        <w:gridCol w:w="15"/>
      </w:tblGrid>
      <w:tr w:rsidR="001E455C" w:rsidRPr="00FB1A30">
        <w:tc>
          <w:tcPr>
            <w:tcW w:w="10220" w:type="dxa"/>
            <w:gridSpan w:val="3"/>
            <w:tcBorders>
              <w:top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за проверку письменных работ</w:t>
            </w:r>
          </w:p>
        </w:tc>
      </w:tr>
      <w:tr w:rsidR="003B3D35" w:rsidRPr="00FB1A30" w:rsidTr="003B3D35">
        <w:trPr>
          <w:gridAfter w:val="1"/>
          <w:wAfter w:w="15" w:type="dxa"/>
          <w:trHeight w:val="1104"/>
        </w:trPr>
        <w:tc>
          <w:tcPr>
            <w:tcW w:w="8388" w:type="dxa"/>
            <w:tcBorders>
              <w:top w:val="single" w:sz="4" w:space="0" w:color="auto"/>
              <w:right w:val="single" w:sz="4" w:space="0" w:color="auto"/>
            </w:tcBorders>
          </w:tcPr>
          <w:p w:rsidR="003B3D35" w:rsidRPr="00FB1A30" w:rsidRDefault="003B3D35" w:rsidP="003B3D35">
            <w:pPr>
              <w:pStyle w:val="aff9"/>
              <w:rPr>
                <w:rFonts w:ascii="Times New Roman" w:hAnsi="Times New Roman" w:cs="Times New Roman"/>
                <w:sz w:val="28"/>
                <w:szCs w:val="28"/>
              </w:rPr>
            </w:pPr>
            <w:r w:rsidRPr="00FB1A30">
              <w:rPr>
                <w:rFonts w:ascii="Times New Roman" w:hAnsi="Times New Roman" w:cs="Times New Roman"/>
                <w:sz w:val="28"/>
                <w:szCs w:val="28"/>
              </w:rPr>
              <w:t>- учителям за проверку письменных работ по предметам в 1-4 классах (кроме факультативов)</w:t>
            </w:r>
          </w:p>
          <w:p w:rsidR="003B3D35" w:rsidRPr="00FB1A30" w:rsidRDefault="003B3D35" w:rsidP="003B3D35">
            <w:pPr>
              <w:pStyle w:val="aff9"/>
              <w:rPr>
                <w:rFonts w:ascii="Times New Roman" w:hAnsi="Times New Roman" w:cs="Times New Roman"/>
                <w:sz w:val="28"/>
                <w:szCs w:val="28"/>
              </w:rPr>
            </w:pPr>
            <w:r w:rsidRPr="00FB1A30">
              <w:rPr>
                <w:rFonts w:ascii="Times New Roman" w:hAnsi="Times New Roman" w:cs="Times New Roman"/>
                <w:sz w:val="28"/>
                <w:szCs w:val="28"/>
              </w:rPr>
              <w:t>- учителям за проверку письменных работ по русскому языку и литературе, математике</w:t>
            </w:r>
          </w:p>
        </w:tc>
        <w:tc>
          <w:tcPr>
            <w:tcW w:w="1817" w:type="dxa"/>
            <w:tcBorders>
              <w:top w:val="single" w:sz="4" w:space="0" w:color="auto"/>
              <w:left w:val="single" w:sz="4" w:space="0" w:color="auto"/>
            </w:tcBorders>
          </w:tcPr>
          <w:p w:rsidR="003B3D35" w:rsidRPr="00FB1A30" w:rsidRDefault="003B3D35">
            <w:pPr>
              <w:pStyle w:val="aff9"/>
              <w:jc w:val="center"/>
              <w:rPr>
                <w:rFonts w:ascii="Times New Roman" w:hAnsi="Times New Roman" w:cs="Times New Roman"/>
                <w:sz w:val="28"/>
                <w:szCs w:val="28"/>
              </w:rPr>
            </w:pPr>
            <w:r w:rsidRPr="00FB1A30">
              <w:rPr>
                <w:rFonts w:ascii="Times New Roman" w:hAnsi="Times New Roman" w:cs="Times New Roman"/>
                <w:sz w:val="28"/>
                <w:szCs w:val="28"/>
              </w:rPr>
              <w:t>0,15</w:t>
            </w:r>
          </w:p>
        </w:tc>
      </w:tr>
      <w:tr w:rsidR="001E455C" w:rsidRPr="00FB1A30">
        <w:trPr>
          <w:gridAfter w:val="1"/>
          <w:wAfter w:w="15" w:type="dxa"/>
        </w:trPr>
        <w:tc>
          <w:tcPr>
            <w:tcW w:w="8388" w:type="dxa"/>
            <w:tcBorders>
              <w:top w:val="single" w:sz="4" w:space="0" w:color="auto"/>
              <w:bottom w:val="single" w:sz="4" w:space="0" w:color="auto"/>
              <w:right w:val="single" w:sz="4" w:space="0" w:color="auto"/>
            </w:tcBorders>
          </w:tcPr>
          <w:p w:rsidR="001E455C" w:rsidRPr="00FB1A30" w:rsidRDefault="003B3D35" w:rsidP="007477CB">
            <w:pPr>
              <w:pStyle w:val="aff9"/>
              <w:rPr>
                <w:rFonts w:ascii="Times New Roman" w:hAnsi="Times New Roman" w:cs="Times New Roman"/>
                <w:sz w:val="28"/>
                <w:szCs w:val="28"/>
              </w:rPr>
            </w:pPr>
            <w:r w:rsidRPr="00FB1A30">
              <w:rPr>
                <w:rFonts w:ascii="Times New Roman" w:hAnsi="Times New Roman" w:cs="Times New Roman"/>
                <w:sz w:val="28"/>
                <w:szCs w:val="28"/>
              </w:rPr>
              <w:t xml:space="preserve">- учителям </w:t>
            </w:r>
            <w:r w:rsidR="001E455C" w:rsidRPr="00FB1A30">
              <w:rPr>
                <w:rFonts w:ascii="Times New Roman" w:hAnsi="Times New Roman" w:cs="Times New Roman"/>
                <w:sz w:val="28"/>
                <w:szCs w:val="28"/>
              </w:rPr>
              <w:t xml:space="preserve">за проверку </w:t>
            </w:r>
            <w:r w:rsidRPr="00FB1A30">
              <w:rPr>
                <w:rFonts w:ascii="Times New Roman" w:hAnsi="Times New Roman" w:cs="Times New Roman"/>
                <w:sz w:val="28"/>
                <w:szCs w:val="28"/>
              </w:rPr>
              <w:t xml:space="preserve">письменных работ по </w:t>
            </w:r>
            <w:r w:rsidR="001E455C" w:rsidRPr="00FB1A30">
              <w:rPr>
                <w:rFonts w:ascii="Times New Roman" w:hAnsi="Times New Roman" w:cs="Times New Roman"/>
                <w:sz w:val="28"/>
                <w:szCs w:val="28"/>
              </w:rPr>
              <w:t>иностранному языку,</w:t>
            </w:r>
            <w:r w:rsidR="003B7CD5" w:rsidRPr="00FB1A30">
              <w:rPr>
                <w:rFonts w:ascii="Times New Roman" w:hAnsi="Times New Roman" w:cs="Times New Roman"/>
                <w:sz w:val="28"/>
                <w:szCs w:val="28"/>
              </w:rPr>
              <w:t xml:space="preserve"> физики</w:t>
            </w:r>
            <w:r w:rsidR="007477CB" w:rsidRPr="00FB1A30">
              <w:rPr>
                <w:rFonts w:ascii="Times New Roman" w:hAnsi="Times New Roman" w:cs="Times New Roman"/>
                <w:sz w:val="28"/>
                <w:szCs w:val="28"/>
              </w:rPr>
              <w:t>, химии, географии, истории, биологии.</w:t>
            </w:r>
          </w:p>
        </w:tc>
        <w:tc>
          <w:tcPr>
            <w:tcW w:w="1817"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0,10</w:t>
            </w:r>
          </w:p>
        </w:tc>
      </w:tr>
    </w:tbl>
    <w:p w:rsidR="001E455C" w:rsidRPr="00FB1A30" w:rsidRDefault="001E455C">
      <w:pPr>
        <w:rPr>
          <w:rFonts w:ascii="Times New Roman" w:hAnsi="Times New Roman" w:cs="Times New Roman"/>
          <w:sz w:val="28"/>
          <w:szCs w:val="28"/>
        </w:rPr>
      </w:pPr>
    </w:p>
    <w:p w:rsidR="001E455C" w:rsidRPr="00FB1A30" w:rsidRDefault="001E455C">
      <w:pPr>
        <w:ind w:firstLine="698"/>
        <w:jc w:val="right"/>
        <w:rPr>
          <w:rFonts w:ascii="Times New Roman" w:hAnsi="Times New Roman" w:cs="Times New Roman"/>
          <w:sz w:val="28"/>
          <w:szCs w:val="28"/>
        </w:rPr>
      </w:pPr>
      <w:bookmarkStart w:id="38" w:name="sub_1802"/>
      <w:r w:rsidRPr="00FB1A30">
        <w:rPr>
          <w:rStyle w:val="a3"/>
          <w:rFonts w:ascii="Times New Roman" w:hAnsi="Times New Roman" w:cs="Times New Roman"/>
          <w:b w:val="0"/>
          <w:sz w:val="28"/>
          <w:szCs w:val="28"/>
        </w:rPr>
        <w:t>Таблица N 2</w:t>
      </w:r>
    </w:p>
    <w:bookmarkEnd w:id="38"/>
    <w:p w:rsidR="001E455C" w:rsidRPr="00FB1A30" w:rsidRDefault="001E455C">
      <w:pPr>
        <w:rPr>
          <w:rFonts w:ascii="Times New Roman" w:hAnsi="Times New Roman" w:cs="Times New Roman"/>
          <w:sz w:val="28"/>
          <w:szCs w:val="28"/>
        </w:rPr>
      </w:pPr>
    </w:p>
    <w:p w:rsidR="001E455C" w:rsidRPr="00FB1A30" w:rsidRDefault="001E455C">
      <w:pPr>
        <w:pStyle w:val="1"/>
        <w:rPr>
          <w:rFonts w:ascii="Times New Roman" w:hAnsi="Times New Roman" w:cs="Times New Roman"/>
          <w:sz w:val="28"/>
          <w:szCs w:val="28"/>
        </w:rPr>
      </w:pPr>
      <w:r w:rsidRPr="00FB1A30">
        <w:rPr>
          <w:rFonts w:ascii="Times New Roman" w:hAnsi="Times New Roman" w:cs="Times New Roman"/>
          <w:sz w:val="28"/>
          <w:szCs w:val="28"/>
        </w:rPr>
        <w:t xml:space="preserve">Перечень выплат за работу, </w:t>
      </w:r>
      <w:r w:rsidRPr="00FB1A30">
        <w:rPr>
          <w:rFonts w:ascii="Times New Roman" w:hAnsi="Times New Roman" w:cs="Times New Roman"/>
          <w:sz w:val="28"/>
          <w:szCs w:val="28"/>
        </w:rPr>
        <w:br/>
        <w:t>не входящую в круг основных обязанностей, работникам по профессиональной квалификационной группе должностей педагогических работников образовательных организаций, исчисляемых из оклада работника и рекомендуемый размер выплат к окладам</w:t>
      </w:r>
    </w:p>
    <w:p w:rsidR="001E455C" w:rsidRPr="00FB1A30" w:rsidRDefault="001E455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40"/>
        <w:gridCol w:w="2380"/>
      </w:tblGrid>
      <w:tr w:rsidR="001E455C" w:rsidRPr="00FB1A30">
        <w:tc>
          <w:tcPr>
            <w:tcW w:w="10220" w:type="dxa"/>
            <w:gridSpan w:val="2"/>
            <w:tcBorders>
              <w:top w:val="single" w:sz="4" w:space="0" w:color="auto"/>
              <w:bottom w:val="single" w:sz="4" w:space="0" w:color="auto"/>
            </w:tcBorders>
          </w:tcPr>
          <w:p w:rsidR="001E455C" w:rsidRPr="00FB1A30" w:rsidRDefault="001E455C">
            <w:pPr>
              <w:pStyle w:val="1"/>
              <w:rPr>
                <w:rFonts w:ascii="Times New Roman" w:hAnsi="Times New Roman" w:cs="Times New Roman"/>
                <w:b w:val="0"/>
                <w:sz w:val="28"/>
                <w:szCs w:val="28"/>
              </w:rPr>
            </w:pPr>
            <w:r w:rsidRPr="00FB1A30">
              <w:rPr>
                <w:rFonts w:ascii="Times New Roman" w:hAnsi="Times New Roman" w:cs="Times New Roman"/>
                <w:b w:val="0"/>
                <w:sz w:val="28"/>
                <w:szCs w:val="28"/>
              </w:rPr>
              <w:t>За работу, не входящую в круг основных обязанностей работника</w:t>
            </w:r>
          </w:p>
        </w:tc>
      </w:tr>
      <w:tr w:rsidR="001E455C" w:rsidRPr="00FB1A30">
        <w:tc>
          <w:tcPr>
            <w:tcW w:w="10220" w:type="dxa"/>
            <w:gridSpan w:val="2"/>
            <w:tcBorders>
              <w:top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за классное руководство</w:t>
            </w:r>
          </w:p>
        </w:tc>
      </w:tr>
      <w:tr w:rsidR="001E455C" w:rsidRPr="00FB1A30">
        <w:tc>
          <w:tcPr>
            <w:tcW w:w="7840" w:type="dxa"/>
            <w:tcBorders>
              <w:top w:val="single" w:sz="4" w:space="0" w:color="auto"/>
              <w:bottom w:val="single" w:sz="4" w:space="0" w:color="auto"/>
              <w:right w:val="single" w:sz="4" w:space="0" w:color="auto"/>
            </w:tcBorders>
          </w:tcPr>
          <w:p w:rsidR="001E455C" w:rsidRPr="00FB1A30" w:rsidRDefault="001E455C" w:rsidP="007477CB">
            <w:pPr>
              <w:pStyle w:val="aff9"/>
              <w:rPr>
                <w:rFonts w:ascii="Times New Roman" w:hAnsi="Times New Roman" w:cs="Times New Roman"/>
                <w:sz w:val="28"/>
                <w:szCs w:val="28"/>
              </w:rPr>
            </w:pPr>
            <w:r w:rsidRPr="00FB1A30">
              <w:rPr>
                <w:rFonts w:ascii="Times New Roman" w:hAnsi="Times New Roman" w:cs="Times New Roman"/>
                <w:sz w:val="28"/>
                <w:szCs w:val="28"/>
              </w:rPr>
              <w:t xml:space="preserve">- за классное руководство в образовательных организациях в классах с нормативной наполняемостью </w:t>
            </w:r>
          </w:p>
        </w:tc>
        <w:tc>
          <w:tcPr>
            <w:tcW w:w="2380"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0,6</w:t>
            </w:r>
          </w:p>
        </w:tc>
      </w:tr>
      <w:tr w:rsidR="001E455C" w:rsidRPr="00FB1A30">
        <w:tc>
          <w:tcPr>
            <w:tcW w:w="10220" w:type="dxa"/>
            <w:gridSpan w:val="2"/>
            <w:tcBorders>
              <w:top w:val="single" w:sz="4" w:space="0" w:color="auto"/>
              <w:bottom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за заведование</w:t>
            </w:r>
          </w:p>
        </w:tc>
      </w:tr>
      <w:tr w:rsidR="001E455C" w:rsidRPr="00FB1A30">
        <w:tc>
          <w:tcPr>
            <w:tcW w:w="7840" w:type="dxa"/>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за заведование вечерним, очно-заочным отделением</w:t>
            </w:r>
          </w:p>
        </w:tc>
        <w:tc>
          <w:tcPr>
            <w:tcW w:w="2380" w:type="dxa"/>
            <w:tcBorders>
              <w:top w:val="single" w:sz="4" w:space="0" w:color="auto"/>
              <w:left w:val="single" w:sz="4" w:space="0" w:color="auto"/>
              <w:bottom w:val="single" w:sz="4" w:space="0" w:color="auto"/>
            </w:tcBorders>
          </w:tcPr>
          <w:p w:rsidR="001E455C" w:rsidRPr="00FB1A30" w:rsidRDefault="00C774D3" w:rsidP="007477CB">
            <w:pPr>
              <w:pStyle w:val="aff9"/>
              <w:jc w:val="center"/>
              <w:rPr>
                <w:rFonts w:ascii="Times New Roman" w:hAnsi="Times New Roman" w:cs="Times New Roman"/>
                <w:color w:val="000000" w:themeColor="text1"/>
                <w:sz w:val="28"/>
                <w:szCs w:val="28"/>
              </w:rPr>
            </w:pPr>
            <w:hyperlink w:anchor="sub_18111" w:history="1">
              <w:r w:rsidR="001E455C" w:rsidRPr="00FB1A30">
                <w:rPr>
                  <w:rStyle w:val="a4"/>
                  <w:rFonts w:ascii="Times New Roman" w:hAnsi="Times New Roman" w:cs="Times New Roman"/>
                  <w:b w:val="0"/>
                  <w:color w:val="000000" w:themeColor="text1"/>
                  <w:sz w:val="28"/>
                  <w:szCs w:val="28"/>
                </w:rPr>
                <w:t>*</w:t>
              </w:r>
            </w:hyperlink>
          </w:p>
        </w:tc>
      </w:tr>
      <w:tr w:rsidR="001E455C" w:rsidRPr="00FB1A30">
        <w:tc>
          <w:tcPr>
            <w:tcW w:w="7840" w:type="dxa"/>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за заведование кабинетами, лабораториями</w:t>
            </w:r>
          </w:p>
        </w:tc>
        <w:tc>
          <w:tcPr>
            <w:tcW w:w="2380" w:type="dxa"/>
            <w:tcBorders>
              <w:top w:val="single" w:sz="4" w:space="0" w:color="auto"/>
              <w:left w:val="single" w:sz="4" w:space="0" w:color="auto"/>
              <w:bottom w:val="single" w:sz="4" w:space="0" w:color="auto"/>
            </w:tcBorders>
          </w:tcPr>
          <w:p w:rsidR="001E455C" w:rsidRPr="00FB1A30" w:rsidRDefault="00C774D3" w:rsidP="007477CB">
            <w:pPr>
              <w:pStyle w:val="aff9"/>
              <w:jc w:val="center"/>
              <w:rPr>
                <w:rFonts w:ascii="Times New Roman" w:hAnsi="Times New Roman" w:cs="Times New Roman"/>
                <w:color w:val="000000" w:themeColor="text1"/>
                <w:sz w:val="28"/>
                <w:szCs w:val="28"/>
              </w:rPr>
            </w:pPr>
            <w:hyperlink w:anchor="sub_18111" w:history="1">
              <w:r w:rsidR="001E455C" w:rsidRPr="00FB1A30">
                <w:rPr>
                  <w:rStyle w:val="a4"/>
                  <w:rFonts w:ascii="Times New Roman" w:hAnsi="Times New Roman" w:cs="Times New Roman"/>
                  <w:b w:val="0"/>
                  <w:color w:val="000000" w:themeColor="text1"/>
                  <w:sz w:val="28"/>
                  <w:szCs w:val="28"/>
                </w:rPr>
                <w:t>*</w:t>
              </w:r>
            </w:hyperlink>
          </w:p>
        </w:tc>
      </w:tr>
      <w:tr w:rsidR="001E455C" w:rsidRPr="00FB1A30">
        <w:tc>
          <w:tcPr>
            <w:tcW w:w="7840" w:type="dxa"/>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за заведование учебными мастерскими, кабинетом информационно-коммуникационных технологий</w:t>
            </w:r>
          </w:p>
        </w:tc>
        <w:tc>
          <w:tcPr>
            <w:tcW w:w="2380" w:type="dxa"/>
            <w:tcBorders>
              <w:top w:val="single" w:sz="4" w:space="0" w:color="auto"/>
              <w:left w:val="single" w:sz="4" w:space="0" w:color="auto"/>
              <w:bottom w:val="single" w:sz="4" w:space="0" w:color="auto"/>
            </w:tcBorders>
          </w:tcPr>
          <w:p w:rsidR="001E455C" w:rsidRPr="00FB1A30" w:rsidRDefault="00C774D3" w:rsidP="007477CB">
            <w:pPr>
              <w:pStyle w:val="aff9"/>
              <w:jc w:val="center"/>
              <w:rPr>
                <w:rFonts w:ascii="Times New Roman" w:hAnsi="Times New Roman" w:cs="Times New Roman"/>
                <w:color w:val="000000" w:themeColor="text1"/>
                <w:sz w:val="28"/>
                <w:szCs w:val="28"/>
              </w:rPr>
            </w:pPr>
            <w:hyperlink w:anchor="sub_18111" w:history="1">
              <w:r w:rsidR="001E455C" w:rsidRPr="00FB1A30">
                <w:rPr>
                  <w:rStyle w:val="a4"/>
                  <w:rFonts w:ascii="Times New Roman" w:hAnsi="Times New Roman" w:cs="Times New Roman"/>
                  <w:b w:val="0"/>
                  <w:color w:val="000000" w:themeColor="text1"/>
                  <w:sz w:val="28"/>
                  <w:szCs w:val="28"/>
                </w:rPr>
                <w:t>*</w:t>
              </w:r>
            </w:hyperlink>
          </w:p>
        </w:tc>
      </w:tr>
      <w:tr w:rsidR="001E455C" w:rsidRPr="00FB1A30">
        <w:tc>
          <w:tcPr>
            <w:tcW w:w="7840" w:type="dxa"/>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lastRenderedPageBreak/>
              <w:t>- за заведование учебными мастерскими при наличии комбинированных мастерских</w:t>
            </w:r>
          </w:p>
        </w:tc>
        <w:tc>
          <w:tcPr>
            <w:tcW w:w="2380" w:type="dxa"/>
            <w:tcBorders>
              <w:top w:val="single" w:sz="4" w:space="0" w:color="auto"/>
              <w:left w:val="single" w:sz="4" w:space="0" w:color="auto"/>
              <w:bottom w:val="single" w:sz="4" w:space="0" w:color="auto"/>
            </w:tcBorders>
          </w:tcPr>
          <w:p w:rsidR="001E455C" w:rsidRPr="00FB1A30" w:rsidRDefault="00C774D3" w:rsidP="007477CB">
            <w:pPr>
              <w:pStyle w:val="aff9"/>
              <w:jc w:val="center"/>
              <w:rPr>
                <w:rFonts w:ascii="Times New Roman" w:hAnsi="Times New Roman" w:cs="Times New Roman"/>
                <w:color w:val="000000" w:themeColor="text1"/>
                <w:sz w:val="28"/>
                <w:szCs w:val="28"/>
              </w:rPr>
            </w:pPr>
            <w:hyperlink w:anchor="sub_18111" w:history="1">
              <w:r w:rsidR="001E455C" w:rsidRPr="00FB1A30">
                <w:rPr>
                  <w:rStyle w:val="a4"/>
                  <w:rFonts w:ascii="Times New Roman" w:hAnsi="Times New Roman" w:cs="Times New Roman"/>
                  <w:b w:val="0"/>
                  <w:color w:val="000000" w:themeColor="text1"/>
                  <w:sz w:val="28"/>
                  <w:szCs w:val="28"/>
                </w:rPr>
                <w:t>*</w:t>
              </w:r>
            </w:hyperlink>
          </w:p>
        </w:tc>
      </w:tr>
      <w:tr w:rsidR="001E455C" w:rsidRPr="00FB1A30">
        <w:tc>
          <w:tcPr>
            <w:tcW w:w="7840" w:type="dxa"/>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за заведование учебно-опытными (учебными) участками в общеобразовательных организациях, в школах-интернатах</w:t>
            </w:r>
          </w:p>
        </w:tc>
        <w:tc>
          <w:tcPr>
            <w:tcW w:w="2380" w:type="dxa"/>
            <w:tcBorders>
              <w:top w:val="single" w:sz="4" w:space="0" w:color="auto"/>
              <w:left w:val="single" w:sz="4" w:space="0" w:color="auto"/>
              <w:bottom w:val="single" w:sz="4" w:space="0" w:color="auto"/>
            </w:tcBorders>
          </w:tcPr>
          <w:p w:rsidR="001E455C" w:rsidRPr="00FB1A30" w:rsidRDefault="00C774D3" w:rsidP="007477CB">
            <w:pPr>
              <w:pStyle w:val="aff9"/>
              <w:jc w:val="center"/>
              <w:rPr>
                <w:rFonts w:ascii="Times New Roman" w:hAnsi="Times New Roman" w:cs="Times New Roman"/>
                <w:color w:val="000000" w:themeColor="text1"/>
                <w:sz w:val="28"/>
                <w:szCs w:val="28"/>
              </w:rPr>
            </w:pPr>
            <w:hyperlink w:anchor="sub_18111" w:history="1">
              <w:r w:rsidR="001E455C" w:rsidRPr="00FB1A30">
                <w:rPr>
                  <w:rStyle w:val="a4"/>
                  <w:rFonts w:ascii="Times New Roman" w:hAnsi="Times New Roman" w:cs="Times New Roman"/>
                  <w:b w:val="0"/>
                  <w:color w:val="000000" w:themeColor="text1"/>
                  <w:sz w:val="28"/>
                  <w:szCs w:val="28"/>
                </w:rPr>
                <w:t>*</w:t>
              </w:r>
            </w:hyperlink>
          </w:p>
        </w:tc>
      </w:tr>
      <w:tr w:rsidR="001E455C" w:rsidRPr="00FB1A30">
        <w:tc>
          <w:tcPr>
            <w:tcW w:w="7840" w:type="dxa"/>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за руководство методическими, цикловыми и предметными комиссиями</w:t>
            </w:r>
          </w:p>
        </w:tc>
        <w:tc>
          <w:tcPr>
            <w:tcW w:w="2380" w:type="dxa"/>
            <w:tcBorders>
              <w:top w:val="single" w:sz="4" w:space="0" w:color="auto"/>
              <w:left w:val="single" w:sz="4" w:space="0" w:color="auto"/>
              <w:bottom w:val="single" w:sz="4" w:space="0" w:color="auto"/>
            </w:tcBorders>
          </w:tcPr>
          <w:p w:rsidR="001E455C" w:rsidRPr="00FB1A30" w:rsidRDefault="00C774D3" w:rsidP="007477CB">
            <w:pPr>
              <w:pStyle w:val="aff9"/>
              <w:jc w:val="center"/>
              <w:rPr>
                <w:rFonts w:ascii="Times New Roman" w:hAnsi="Times New Roman" w:cs="Times New Roman"/>
                <w:color w:val="000000" w:themeColor="text1"/>
                <w:sz w:val="28"/>
                <w:szCs w:val="28"/>
              </w:rPr>
            </w:pPr>
            <w:hyperlink w:anchor="sub_18111" w:history="1">
              <w:r w:rsidR="001E455C" w:rsidRPr="00FB1A30">
                <w:rPr>
                  <w:rStyle w:val="a4"/>
                  <w:rFonts w:ascii="Times New Roman" w:hAnsi="Times New Roman" w:cs="Times New Roman"/>
                  <w:b w:val="0"/>
                  <w:color w:val="000000" w:themeColor="text1"/>
                  <w:sz w:val="28"/>
                  <w:szCs w:val="28"/>
                </w:rPr>
                <w:t>*</w:t>
              </w:r>
            </w:hyperlink>
          </w:p>
        </w:tc>
      </w:tr>
      <w:tr w:rsidR="001E455C" w:rsidRPr="00FB1A30">
        <w:tc>
          <w:tcPr>
            <w:tcW w:w="10220" w:type="dxa"/>
            <w:gridSpan w:val="2"/>
            <w:tcBorders>
              <w:top w:val="single" w:sz="4" w:space="0" w:color="auto"/>
              <w:bottom w:val="single" w:sz="4" w:space="0" w:color="auto"/>
            </w:tcBorders>
          </w:tcPr>
          <w:p w:rsidR="001E455C" w:rsidRPr="00FB1A30" w:rsidRDefault="001E455C">
            <w:pPr>
              <w:pStyle w:val="1"/>
              <w:rPr>
                <w:rFonts w:ascii="Times New Roman" w:hAnsi="Times New Roman" w:cs="Times New Roman"/>
                <w:b w:val="0"/>
                <w:sz w:val="28"/>
                <w:szCs w:val="28"/>
              </w:rPr>
            </w:pPr>
            <w:r w:rsidRPr="00FB1A30">
              <w:rPr>
                <w:rFonts w:ascii="Times New Roman" w:hAnsi="Times New Roman" w:cs="Times New Roman"/>
                <w:b w:val="0"/>
                <w:sz w:val="28"/>
                <w:szCs w:val="28"/>
              </w:rPr>
              <w:t>Размер выплат к окладам за работу, не входящую в круг основных обязанностей работника по профессиональным квалификационным группам работников образовательных организаций</w:t>
            </w:r>
          </w:p>
        </w:tc>
      </w:tr>
      <w:tr w:rsidR="001E455C" w:rsidRPr="00FB1A30">
        <w:tc>
          <w:tcPr>
            <w:tcW w:w="7840" w:type="dxa"/>
            <w:tcBorders>
              <w:top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Виды работ</w:t>
            </w:r>
          </w:p>
        </w:tc>
        <w:tc>
          <w:tcPr>
            <w:tcW w:w="2380"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Повышающий коэффициент</w:t>
            </w:r>
          </w:p>
        </w:tc>
      </w:tr>
      <w:tr w:rsidR="001E455C" w:rsidRPr="00FB1A30">
        <w:tc>
          <w:tcPr>
            <w:tcW w:w="7840" w:type="dxa"/>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За выполнение других отдельных заданий и дополнительный объем работы, не входящий в круг основных обязанностей (для педагогического, административного, учебно-вспомогательного и обслуживающего персонала)</w:t>
            </w:r>
          </w:p>
        </w:tc>
        <w:tc>
          <w:tcPr>
            <w:tcW w:w="2380" w:type="dxa"/>
            <w:tcBorders>
              <w:top w:val="single" w:sz="4" w:space="0" w:color="auto"/>
              <w:left w:val="single" w:sz="4" w:space="0" w:color="auto"/>
              <w:bottom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Размер определяется муниципальной образовательной организацией самостоятельно в зависимости от объема и значимости дополнительной работы в пределах выделенных ассигнований</w:t>
            </w:r>
          </w:p>
        </w:tc>
      </w:tr>
    </w:tbl>
    <w:p w:rsidR="001E455C" w:rsidRPr="00FB1A30" w:rsidRDefault="001E455C">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bookmarkStart w:id="39" w:name="sub_18111"/>
      <w:r w:rsidRPr="00FB1A30">
        <w:rPr>
          <w:rFonts w:ascii="Times New Roman" w:hAnsi="Times New Roman" w:cs="Times New Roman"/>
          <w:sz w:val="28"/>
          <w:szCs w:val="28"/>
        </w:rPr>
        <w:t xml:space="preserve">* </w:t>
      </w:r>
      <w:r w:rsidR="007477CB" w:rsidRPr="00FB1A30">
        <w:rPr>
          <w:rFonts w:ascii="Times New Roman" w:hAnsi="Times New Roman" w:cs="Times New Roman"/>
          <w:sz w:val="28"/>
          <w:szCs w:val="28"/>
        </w:rPr>
        <w:t>Персональный повышающий коэффициент</w:t>
      </w:r>
      <w:r w:rsidRPr="00FB1A30">
        <w:rPr>
          <w:rFonts w:ascii="Times New Roman" w:hAnsi="Times New Roman" w:cs="Times New Roman"/>
          <w:sz w:val="28"/>
          <w:szCs w:val="28"/>
        </w:rPr>
        <w:t xml:space="preserve"> устанавливается каждой образовательной организацией самостоятельно и утверждается соответствующим локальным актом в пределах утвержденных ассигнований по учреждению на соответствующий финансовый год.</w:t>
      </w:r>
    </w:p>
    <w:bookmarkEnd w:id="39"/>
    <w:p w:rsidR="001E455C" w:rsidRPr="00FB1A30" w:rsidRDefault="001E455C">
      <w:pPr>
        <w:ind w:firstLine="698"/>
        <w:jc w:val="right"/>
        <w:rPr>
          <w:rStyle w:val="a3"/>
          <w:rFonts w:ascii="Times New Roman" w:hAnsi="Times New Roman" w:cs="Times New Roman"/>
          <w:b w:val="0"/>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362A3F" w:rsidRPr="00FB1A30" w:rsidRDefault="00362A3F">
      <w:pPr>
        <w:ind w:firstLine="698"/>
        <w:jc w:val="right"/>
        <w:rPr>
          <w:rStyle w:val="a3"/>
          <w:rFonts w:ascii="Times New Roman" w:hAnsi="Times New Roman" w:cs="Times New Roman"/>
          <w:b w:val="0"/>
          <w:sz w:val="28"/>
          <w:szCs w:val="28"/>
        </w:rPr>
      </w:pPr>
    </w:p>
    <w:p w:rsidR="00362A3F" w:rsidRPr="00FB1A30" w:rsidRDefault="00362A3F" w:rsidP="00362A3F">
      <w:pPr>
        <w:rPr>
          <w:rFonts w:ascii="Times New Roman" w:hAnsi="Times New Roman" w:cs="Times New Roman"/>
          <w:sz w:val="28"/>
          <w:szCs w:val="28"/>
        </w:rPr>
      </w:pPr>
      <w:r w:rsidRPr="00FB1A30">
        <w:rPr>
          <w:rFonts w:ascii="Times New Roman" w:eastAsia="Times New Roman" w:hAnsi="Times New Roman" w:cs="Times New Roman"/>
          <w:sz w:val="28"/>
          <w:szCs w:val="28"/>
        </w:rPr>
        <w:t>Заместитель главы администрации</w:t>
      </w:r>
    </w:p>
    <w:p w:rsidR="00362A3F" w:rsidRPr="00FB1A30" w:rsidRDefault="00362A3F" w:rsidP="00362A3F">
      <w:pPr>
        <w:rPr>
          <w:rFonts w:ascii="Times New Roman" w:eastAsia="Times New Roman" w:hAnsi="Times New Roman" w:cs="Times New Roman"/>
          <w:sz w:val="28"/>
          <w:szCs w:val="28"/>
        </w:rPr>
      </w:pPr>
      <w:r w:rsidRPr="00FB1A30">
        <w:rPr>
          <w:rFonts w:ascii="Times New Roman" w:hAnsi="Times New Roman" w:cs="Times New Roman"/>
          <w:sz w:val="28"/>
          <w:szCs w:val="28"/>
        </w:rPr>
        <w:t xml:space="preserve">города Кузнецка                                               </w:t>
      </w:r>
      <w:r w:rsidR="00A750F6" w:rsidRPr="00FB1A30">
        <w:rPr>
          <w:rFonts w:ascii="Times New Roman" w:hAnsi="Times New Roman" w:cs="Times New Roman"/>
          <w:sz w:val="28"/>
          <w:szCs w:val="28"/>
        </w:rPr>
        <w:t xml:space="preserve">  Л.Н. </w:t>
      </w:r>
      <w:proofErr w:type="spellStart"/>
      <w:r w:rsidR="00A750F6" w:rsidRPr="00FB1A30">
        <w:rPr>
          <w:rFonts w:ascii="Times New Roman" w:hAnsi="Times New Roman" w:cs="Times New Roman"/>
          <w:sz w:val="28"/>
          <w:szCs w:val="28"/>
        </w:rPr>
        <w:t>Пастушкова</w:t>
      </w:r>
      <w:proofErr w:type="spellEnd"/>
    </w:p>
    <w:p w:rsidR="00362A3F" w:rsidRPr="00FB1A30" w:rsidRDefault="00362A3F" w:rsidP="00362A3F">
      <w:pPr>
        <w:rPr>
          <w:rFonts w:ascii="Times New Roman" w:eastAsia="Times New Roman" w:hAnsi="Times New Roman" w:cs="Times New Roman"/>
          <w:sz w:val="28"/>
          <w:szCs w:val="28"/>
        </w:rPr>
      </w:pPr>
      <w:r w:rsidRPr="00FB1A30">
        <w:rPr>
          <w:rFonts w:ascii="Times New Roman" w:eastAsia="Times New Roman" w:hAnsi="Times New Roman" w:cs="Times New Roman"/>
          <w:sz w:val="28"/>
          <w:szCs w:val="28"/>
        </w:rPr>
        <w:t xml:space="preserve">                                                                    </w:t>
      </w:r>
    </w:p>
    <w:p w:rsidR="001E455C" w:rsidRPr="00FB1A30" w:rsidRDefault="001E455C">
      <w:pPr>
        <w:ind w:firstLine="698"/>
        <w:jc w:val="right"/>
        <w:rPr>
          <w:rStyle w:val="a3"/>
          <w:rFonts w:ascii="Times New Roman" w:hAnsi="Times New Roman" w:cs="Times New Roman"/>
          <w:b w:val="0"/>
          <w:sz w:val="28"/>
          <w:szCs w:val="28"/>
        </w:rPr>
      </w:pPr>
    </w:p>
    <w:p w:rsidR="004B7860" w:rsidRPr="00FB1A30" w:rsidRDefault="004B7860">
      <w:pPr>
        <w:ind w:firstLine="698"/>
        <w:jc w:val="right"/>
        <w:rPr>
          <w:rStyle w:val="a3"/>
          <w:rFonts w:ascii="Times New Roman" w:hAnsi="Times New Roman" w:cs="Times New Roman"/>
          <w:b w:val="0"/>
          <w:sz w:val="28"/>
          <w:szCs w:val="28"/>
        </w:rPr>
      </w:pPr>
    </w:p>
    <w:p w:rsidR="0086404D" w:rsidRPr="00FB1A30" w:rsidRDefault="0086404D" w:rsidP="004B7860">
      <w:pPr>
        <w:ind w:firstLine="698"/>
        <w:jc w:val="right"/>
        <w:rPr>
          <w:rStyle w:val="a3"/>
          <w:rFonts w:ascii="Times New Roman" w:hAnsi="Times New Roman" w:cs="Times New Roman"/>
          <w:sz w:val="24"/>
          <w:szCs w:val="24"/>
        </w:rPr>
      </w:pPr>
    </w:p>
    <w:p w:rsidR="0086404D" w:rsidRPr="00FB1A30" w:rsidRDefault="0086404D" w:rsidP="004B7860">
      <w:pPr>
        <w:ind w:firstLine="698"/>
        <w:jc w:val="right"/>
        <w:rPr>
          <w:rStyle w:val="a3"/>
          <w:rFonts w:ascii="Times New Roman" w:hAnsi="Times New Roman" w:cs="Times New Roman"/>
          <w:sz w:val="24"/>
          <w:szCs w:val="24"/>
        </w:rPr>
      </w:pPr>
    </w:p>
    <w:p w:rsidR="00926955" w:rsidRPr="00FB1A30" w:rsidRDefault="00926955" w:rsidP="00926955">
      <w:pPr>
        <w:ind w:firstLine="0"/>
        <w:jc w:val="left"/>
        <w:rPr>
          <w:rStyle w:val="a3"/>
          <w:rFonts w:ascii="Times New Roman" w:hAnsi="Times New Roman" w:cs="Times New Roman"/>
          <w:sz w:val="24"/>
          <w:szCs w:val="24"/>
        </w:rPr>
      </w:pPr>
    </w:p>
    <w:p w:rsidR="00A750F6" w:rsidRPr="00FB1A30" w:rsidRDefault="00A750F6" w:rsidP="00926955">
      <w:pPr>
        <w:ind w:firstLine="0"/>
        <w:jc w:val="right"/>
        <w:rPr>
          <w:rStyle w:val="a3"/>
          <w:rFonts w:ascii="Times New Roman" w:hAnsi="Times New Roman" w:cs="Times New Roman"/>
          <w:color w:val="000000" w:themeColor="text1"/>
          <w:sz w:val="24"/>
          <w:szCs w:val="24"/>
        </w:rPr>
      </w:pPr>
    </w:p>
    <w:p w:rsidR="00A750F6" w:rsidRPr="00FB1A30" w:rsidRDefault="00A750F6" w:rsidP="00926955">
      <w:pPr>
        <w:ind w:firstLine="0"/>
        <w:jc w:val="right"/>
        <w:rPr>
          <w:rStyle w:val="a3"/>
          <w:rFonts w:ascii="Times New Roman" w:hAnsi="Times New Roman" w:cs="Times New Roman"/>
          <w:color w:val="000000" w:themeColor="text1"/>
          <w:sz w:val="24"/>
          <w:szCs w:val="24"/>
        </w:rPr>
      </w:pPr>
    </w:p>
    <w:p w:rsidR="00703411" w:rsidRPr="00FB1A30" w:rsidRDefault="00703411" w:rsidP="00926955">
      <w:pPr>
        <w:ind w:firstLine="0"/>
        <w:jc w:val="right"/>
        <w:rPr>
          <w:rFonts w:ascii="Times New Roman" w:hAnsi="Times New Roman" w:cs="Times New Roman"/>
          <w:b/>
          <w:bCs/>
          <w:color w:val="000000" w:themeColor="text1"/>
          <w:sz w:val="24"/>
          <w:szCs w:val="24"/>
        </w:rPr>
      </w:pPr>
      <w:r w:rsidRPr="00FB1A30">
        <w:rPr>
          <w:rStyle w:val="a3"/>
          <w:rFonts w:ascii="Times New Roman" w:hAnsi="Times New Roman" w:cs="Times New Roman"/>
          <w:color w:val="000000" w:themeColor="text1"/>
          <w:sz w:val="24"/>
          <w:szCs w:val="24"/>
        </w:rPr>
        <w:lastRenderedPageBreak/>
        <w:t>Приложение 9</w:t>
      </w:r>
      <w:r w:rsidRPr="00FB1A30">
        <w:rPr>
          <w:rStyle w:val="a3"/>
          <w:rFonts w:ascii="Times New Roman" w:hAnsi="Times New Roman" w:cs="Times New Roman"/>
          <w:color w:val="000000" w:themeColor="text1"/>
          <w:sz w:val="24"/>
          <w:szCs w:val="24"/>
        </w:rPr>
        <w:br/>
        <w:t xml:space="preserve">к </w:t>
      </w:r>
      <w:hyperlink w:anchor="sub_1000" w:history="1">
        <w:r w:rsidRPr="00FB1A30">
          <w:rPr>
            <w:rStyle w:val="a4"/>
            <w:rFonts w:ascii="Times New Roman" w:hAnsi="Times New Roman" w:cs="Times New Roman"/>
            <w:color w:val="000000" w:themeColor="text1"/>
            <w:sz w:val="24"/>
            <w:szCs w:val="24"/>
          </w:rPr>
          <w:t>Положению</w:t>
        </w:r>
      </w:hyperlink>
      <w:r w:rsidRPr="00FB1A30">
        <w:rPr>
          <w:rStyle w:val="a3"/>
          <w:rFonts w:ascii="Times New Roman" w:hAnsi="Times New Roman" w:cs="Times New Roman"/>
          <w:color w:val="000000" w:themeColor="text1"/>
          <w:sz w:val="24"/>
          <w:szCs w:val="24"/>
        </w:rPr>
        <w:br/>
        <w:t>о системе оплаты труда работников</w:t>
      </w:r>
      <w:r w:rsidRPr="00FB1A30">
        <w:rPr>
          <w:rStyle w:val="a3"/>
          <w:rFonts w:ascii="Times New Roman" w:hAnsi="Times New Roman" w:cs="Times New Roman"/>
          <w:color w:val="000000" w:themeColor="text1"/>
          <w:sz w:val="24"/>
          <w:szCs w:val="24"/>
        </w:rPr>
        <w:br/>
        <w:t>муниципальных образовательных</w:t>
      </w:r>
      <w:r w:rsidRPr="00FB1A30">
        <w:rPr>
          <w:rStyle w:val="a3"/>
          <w:rFonts w:ascii="Times New Roman" w:hAnsi="Times New Roman" w:cs="Times New Roman"/>
          <w:color w:val="000000" w:themeColor="text1"/>
          <w:sz w:val="24"/>
          <w:szCs w:val="24"/>
        </w:rPr>
        <w:br/>
        <w:t xml:space="preserve"> организаций города Кузнецка</w:t>
      </w:r>
    </w:p>
    <w:p w:rsidR="00703411" w:rsidRPr="00FB1A30" w:rsidRDefault="00703411" w:rsidP="00765DD4">
      <w:pPr>
        <w:rPr>
          <w:rFonts w:ascii="Times New Roman" w:hAnsi="Times New Roman" w:cs="Times New Roman"/>
          <w:color w:val="000000" w:themeColor="text1"/>
          <w:sz w:val="24"/>
          <w:szCs w:val="24"/>
        </w:rPr>
      </w:pPr>
    </w:p>
    <w:p w:rsidR="00765DD4" w:rsidRPr="00FB1A30" w:rsidRDefault="00765DD4" w:rsidP="00765DD4">
      <w:pPr>
        <w:rPr>
          <w:rFonts w:ascii="Times New Roman" w:hAnsi="Times New Roman" w:cs="Times New Roman"/>
          <w:color w:val="000000" w:themeColor="text1"/>
          <w:sz w:val="24"/>
          <w:szCs w:val="24"/>
        </w:rPr>
      </w:pPr>
    </w:p>
    <w:p w:rsidR="00AC7213" w:rsidRPr="00FB1A30" w:rsidRDefault="00AC7213" w:rsidP="00AC7213">
      <w:pPr>
        <w:rPr>
          <w:rFonts w:ascii="Times New Roman" w:hAnsi="Times New Roman" w:cs="Times New Roman"/>
          <w:color w:val="000000" w:themeColor="text1"/>
          <w:sz w:val="24"/>
          <w:szCs w:val="24"/>
        </w:rPr>
      </w:pPr>
    </w:p>
    <w:p w:rsidR="00AC7213" w:rsidRPr="00FB1A30" w:rsidRDefault="00AC7213" w:rsidP="00AC7213">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Должностной оклад руководителя учреждения образования, определяемый трудовым договором, устанавливается в соответствии с настоящим Положением.</w:t>
      </w:r>
    </w:p>
    <w:p w:rsidR="00AC7213" w:rsidRPr="00FB1A30" w:rsidRDefault="00AC7213" w:rsidP="00AC7213">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Повышающий коэффициент к должностному окладу по занимаемой должности для руководителей учреждений устанавливается администрацией города Кузнецка с учётом объёмных показателей деятельности учреждения.</w:t>
      </w:r>
    </w:p>
    <w:p w:rsidR="00AC7213" w:rsidRPr="00FB1A30" w:rsidRDefault="00AC7213" w:rsidP="00AC7213">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В случае реорганизации учреждений образования, изменения их типа, открытия новых учреждений повышающий коэффициент к должностному окладу по занимаемой должности для руководителей учреждений устанавливается администрацией города Кузнецка с учётом объёмных показателей деятельности учреждения.</w:t>
      </w:r>
    </w:p>
    <w:p w:rsidR="00AC7213" w:rsidRPr="00FB1A30" w:rsidRDefault="00AC7213" w:rsidP="00AC7213">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Отнесение учреждений образования к группе по оплате труда осуществляется на основании следующей методики:</w:t>
      </w:r>
    </w:p>
    <w:p w:rsidR="00AC7213" w:rsidRPr="00FB1A30" w:rsidRDefault="00AC7213" w:rsidP="00AC7213">
      <w:pPr>
        <w:rPr>
          <w:rFonts w:ascii="Times New Roman" w:hAnsi="Times New Roman" w:cs="Times New Roman"/>
          <w:color w:val="000000" w:themeColor="text1"/>
          <w:sz w:val="28"/>
          <w:szCs w:val="28"/>
        </w:rPr>
      </w:pPr>
    </w:p>
    <w:p w:rsidR="00AC7213" w:rsidRPr="00FB1A30" w:rsidRDefault="00AC7213" w:rsidP="00AC7213">
      <w:pPr>
        <w:pStyle w:val="1"/>
        <w:rPr>
          <w:rFonts w:ascii="Times New Roman" w:hAnsi="Times New Roman" w:cs="Times New Roman"/>
          <w:color w:val="000000" w:themeColor="text1"/>
          <w:sz w:val="28"/>
          <w:szCs w:val="28"/>
        </w:rPr>
      </w:pPr>
      <w:bookmarkStart w:id="40" w:name="sub_1901"/>
      <w:r w:rsidRPr="00FB1A30">
        <w:rPr>
          <w:rFonts w:ascii="Times New Roman" w:hAnsi="Times New Roman" w:cs="Times New Roman"/>
          <w:color w:val="000000" w:themeColor="text1"/>
          <w:sz w:val="28"/>
          <w:szCs w:val="28"/>
        </w:rPr>
        <w:t>Повышающие коэффициенты уровня управления</w:t>
      </w:r>
      <w:r w:rsidRPr="00FB1A30">
        <w:rPr>
          <w:rFonts w:ascii="Times New Roman" w:hAnsi="Times New Roman" w:cs="Times New Roman"/>
          <w:color w:val="000000" w:themeColor="text1"/>
          <w:sz w:val="28"/>
          <w:szCs w:val="28"/>
        </w:rPr>
        <w:br/>
        <w:t>для руководителей образовательных учреждений</w:t>
      </w:r>
    </w:p>
    <w:bookmarkEnd w:id="40"/>
    <w:p w:rsidR="00AC7213" w:rsidRPr="00FB1A30" w:rsidRDefault="00AC7213" w:rsidP="00AC7213">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92"/>
        <w:gridCol w:w="4613"/>
      </w:tblGrid>
      <w:tr w:rsidR="00AC7213" w:rsidRPr="00FB1A30" w:rsidTr="00CB5850">
        <w:tc>
          <w:tcPr>
            <w:tcW w:w="5592" w:type="dxa"/>
            <w:tcBorders>
              <w:top w:val="nil"/>
              <w:left w:val="nil"/>
              <w:bottom w:val="nil"/>
              <w:right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Группы оплаты труда руководителей (группы уровня управления)</w:t>
            </w:r>
          </w:p>
        </w:tc>
        <w:tc>
          <w:tcPr>
            <w:tcW w:w="4613" w:type="dxa"/>
            <w:tcBorders>
              <w:top w:val="nil"/>
              <w:left w:val="nil"/>
              <w:bottom w:val="nil"/>
              <w:right w:val="nil"/>
            </w:tcBorders>
            <w:vAlign w:val="center"/>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Коэффициент, применяемый при установлении окладов</w:t>
            </w:r>
          </w:p>
        </w:tc>
      </w:tr>
      <w:tr w:rsidR="00AC7213" w:rsidRPr="00FB1A30" w:rsidTr="00CB5850">
        <w:tc>
          <w:tcPr>
            <w:tcW w:w="5592" w:type="dxa"/>
            <w:tcBorders>
              <w:top w:val="nil"/>
              <w:left w:val="nil"/>
              <w:bottom w:val="nil"/>
              <w:right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 группа</w:t>
            </w:r>
          </w:p>
        </w:tc>
        <w:tc>
          <w:tcPr>
            <w:tcW w:w="4613" w:type="dxa"/>
            <w:tcBorders>
              <w:top w:val="nil"/>
              <w:left w:val="nil"/>
              <w:bottom w:val="nil"/>
              <w:right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1,8</w:t>
            </w:r>
          </w:p>
        </w:tc>
      </w:tr>
      <w:tr w:rsidR="00AC7213" w:rsidRPr="00FB1A30" w:rsidTr="00CB5850">
        <w:tc>
          <w:tcPr>
            <w:tcW w:w="5592" w:type="dxa"/>
            <w:tcBorders>
              <w:top w:val="nil"/>
              <w:left w:val="nil"/>
              <w:bottom w:val="nil"/>
              <w:right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bookmarkStart w:id="41" w:name="sub_1912"/>
            <w:r w:rsidRPr="00FB1A30">
              <w:rPr>
                <w:rFonts w:ascii="Times New Roman" w:hAnsi="Times New Roman" w:cs="Times New Roman"/>
                <w:color w:val="000000" w:themeColor="text1"/>
                <w:sz w:val="28"/>
                <w:szCs w:val="28"/>
              </w:rPr>
              <w:t>2 группа</w:t>
            </w:r>
            <w:bookmarkEnd w:id="41"/>
          </w:p>
        </w:tc>
        <w:tc>
          <w:tcPr>
            <w:tcW w:w="4613" w:type="dxa"/>
            <w:tcBorders>
              <w:top w:val="nil"/>
              <w:left w:val="nil"/>
              <w:bottom w:val="nil"/>
              <w:right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1,7</w:t>
            </w:r>
          </w:p>
        </w:tc>
      </w:tr>
      <w:tr w:rsidR="00AC7213" w:rsidRPr="00FB1A30" w:rsidTr="00CB5850">
        <w:tc>
          <w:tcPr>
            <w:tcW w:w="5592" w:type="dxa"/>
            <w:tcBorders>
              <w:top w:val="nil"/>
              <w:left w:val="nil"/>
              <w:bottom w:val="nil"/>
              <w:right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 группа</w:t>
            </w:r>
          </w:p>
        </w:tc>
        <w:tc>
          <w:tcPr>
            <w:tcW w:w="4613" w:type="dxa"/>
            <w:tcBorders>
              <w:top w:val="nil"/>
              <w:left w:val="nil"/>
              <w:bottom w:val="nil"/>
              <w:right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1,6</w:t>
            </w:r>
          </w:p>
        </w:tc>
      </w:tr>
      <w:tr w:rsidR="00AC7213" w:rsidRPr="00FB1A30" w:rsidTr="00CB5850">
        <w:tc>
          <w:tcPr>
            <w:tcW w:w="5592" w:type="dxa"/>
            <w:tcBorders>
              <w:top w:val="nil"/>
              <w:left w:val="nil"/>
              <w:bottom w:val="nil"/>
              <w:right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 группа</w:t>
            </w:r>
          </w:p>
        </w:tc>
        <w:tc>
          <w:tcPr>
            <w:tcW w:w="4613" w:type="dxa"/>
            <w:tcBorders>
              <w:top w:val="nil"/>
              <w:left w:val="nil"/>
              <w:bottom w:val="nil"/>
              <w:right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1,5</w:t>
            </w:r>
          </w:p>
        </w:tc>
      </w:tr>
      <w:tr w:rsidR="00AC7213" w:rsidRPr="00FB1A30" w:rsidTr="00CB5850">
        <w:tc>
          <w:tcPr>
            <w:tcW w:w="5592" w:type="dxa"/>
            <w:tcBorders>
              <w:top w:val="nil"/>
              <w:left w:val="nil"/>
              <w:bottom w:val="nil"/>
              <w:right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 группа</w:t>
            </w:r>
          </w:p>
        </w:tc>
        <w:tc>
          <w:tcPr>
            <w:tcW w:w="4613" w:type="dxa"/>
            <w:tcBorders>
              <w:top w:val="nil"/>
              <w:left w:val="nil"/>
              <w:bottom w:val="nil"/>
              <w:right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1,4</w:t>
            </w:r>
          </w:p>
        </w:tc>
      </w:tr>
      <w:tr w:rsidR="00AC7213" w:rsidRPr="00FB1A30" w:rsidTr="00CB5850">
        <w:tc>
          <w:tcPr>
            <w:tcW w:w="5592" w:type="dxa"/>
            <w:tcBorders>
              <w:top w:val="nil"/>
              <w:left w:val="nil"/>
              <w:bottom w:val="nil"/>
              <w:right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6 группа</w:t>
            </w:r>
          </w:p>
        </w:tc>
        <w:tc>
          <w:tcPr>
            <w:tcW w:w="4613" w:type="dxa"/>
            <w:tcBorders>
              <w:top w:val="nil"/>
              <w:left w:val="nil"/>
              <w:bottom w:val="nil"/>
              <w:right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1,3</w:t>
            </w:r>
          </w:p>
        </w:tc>
      </w:tr>
    </w:tbl>
    <w:p w:rsidR="00AC7213" w:rsidRPr="00FB1A30" w:rsidRDefault="00AC7213" w:rsidP="00AC7213">
      <w:pPr>
        <w:rPr>
          <w:rFonts w:ascii="Times New Roman" w:hAnsi="Times New Roman" w:cs="Times New Roman"/>
          <w:color w:val="000000" w:themeColor="text1"/>
          <w:sz w:val="28"/>
          <w:szCs w:val="28"/>
        </w:rPr>
      </w:pPr>
    </w:p>
    <w:p w:rsidR="00AC7213" w:rsidRPr="00FB1A30" w:rsidRDefault="00AC7213" w:rsidP="00AC7213">
      <w:pPr>
        <w:pStyle w:val="1"/>
        <w:rPr>
          <w:rFonts w:ascii="Times New Roman" w:hAnsi="Times New Roman" w:cs="Times New Roman"/>
          <w:color w:val="000000" w:themeColor="text1"/>
          <w:sz w:val="28"/>
          <w:szCs w:val="28"/>
        </w:rPr>
      </w:pPr>
      <w:bookmarkStart w:id="42" w:name="sub_1902"/>
      <w:r w:rsidRPr="00FB1A30">
        <w:rPr>
          <w:rFonts w:ascii="Times New Roman" w:hAnsi="Times New Roman" w:cs="Times New Roman"/>
          <w:color w:val="000000" w:themeColor="text1"/>
          <w:sz w:val="28"/>
          <w:szCs w:val="28"/>
        </w:rPr>
        <w:t>Группы по оплате труда руководителей образовательных учреждений</w:t>
      </w:r>
    </w:p>
    <w:bookmarkEnd w:id="42"/>
    <w:p w:rsidR="00AC7213" w:rsidRPr="00FB1A30" w:rsidRDefault="00AC7213" w:rsidP="00AC7213">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220"/>
        <w:gridCol w:w="1120"/>
        <w:gridCol w:w="1120"/>
        <w:gridCol w:w="1120"/>
        <w:gridCol w:w="980"/>
        <w:gridCol w:w="980"/>
        <w:gridCol w:w="980"/>
      </w:tblGrid>
      <w:tr w:rsidR="00AC7213" w:rsidRPr="00FB1A30" w:rsidTr="00CB5850">
        <w:tc>
          <w:tcPr>
            <w:tcW w:w="700" w:type="dxa"/>
            <w:vMerge w:val="restart"/>
            <w:tcBorders>
              <w:top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N </w:t>
            </w:r>
            <w:proofErr w:type="gramStart"/>
            <w:r w:rsidRPr="00FB1A30">
              <w:rPr>
                <w:rFonts w:ascii="Times New Roman" w:hAnsi="Times New Roman" w:cs="Times New Roman"/>
                <w:color w:val="000000" w:themeColor="text1"/>
                <w:sz w:val="28"/>
                <w:szCs w:val="28"/>
              </w:rPr>
              <w:t>п</w:t>
            </w:r>
            <w:proofErr w:type="gramEnd"/>
            <w:r w:rsidRPr="00FB1A30">
              <w:rPr>
                <w:rFonts w:ascii="Times New Roman" w:hAnsi="Times New Roman" w:cs="Times New Roman"/>
                <w:color w:val="000000" w:themeColor="text1"/>
                <w:sz w:val="28"/>
                <w:szCs w:val="28"/>
              </w:rPr>
              <w:t>/п</w:t>
            </w:r>
          </w:p>
        </w:tc>
        <w:tc>
          <w:tcPr>
            <w:tcW w:w="3220"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Тип (вид) образовательного учреждения</w:t>
            </w:r>
          </w:p>
        </w:tc>
        <w:tc>
          <w:tcPr>
            <w:tcW w:w="6300" w:type="dxa"/>
            <w:gridSpan w:val="6"/>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Группа по оплате труда руководителей в зависимости от суммы баллов по объемным показателям</w:t>
            </w:r>
          </w:p>
        </w:tc>
      </w:tr>
      <w:tr w:rsidR="00AC7213" w:rsidRPr="00FB1A30" w:rsidTr="00CB5850">
        <w:tc>
          <w:tcPr>
            <w:tcW w:w="700"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3220"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 группа</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 группа</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 группа</w:t>
            </w:r>
          </w:p>
        </w:tc>
        <w:tc>
          <w:tcPr>
            <w:tcW w:w="98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 группа</w:t>
            </w:r>
          </w:p>
        </w:tc>
        <w:tc>
          <w:tcPr>
            <w:tcW w:w="98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 группа</w:t>
            </w:r>
          </w:p>
        </w:tc>
        <w:tc>
          <w:tcPr>
            <w:tcW w:w="980"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6 группа</w:t>
            </w:r>
          </w:p>
        </w:tc>
      </w:tr>
      <w:tr w:rsidR="00AC7213" w:rsidRPr="00FB1A30" w:rsidTr="00CB5850">
        <w:tc>
          <w:tcPr>
            <w:tcW w:w="700" w:type="dxa"/>
            <w:tcBorders>
              <w:top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w:t>
            </w:r>
          </w:p>
        </w:tc>
        <w:tc>
          <w:tcPr>
            <w:tcW w:w="32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c>
          <w:tcPr>
            <w:tcW w:w="98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6</w:t>
            </w:r>
          </w:p>
        </w:tc>
        <w:tc>
          <w:tcPr>
            <w:tcW w:w="98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7</w:t>
            </w:r>
          </w:p>
        </w:tc>
        <w:tc>
          <w:tcPr>
            <w:tcW w:w="980"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8</w:t>
            </w:r>
          </w:p>
        </w:tc>
      </w:tr>
      <w:tr w:rsidR="00AC7213" w:rsidRPr="00FB1A30" w:rsidTr="00CB5850">
        <w:tc>
          <w:tcPr>
            <w:tcW w:w="700"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lastRenderedPageBreak/>
              <w:t>1</w:t>
            </w:r>
          </w:p>
        </w:tc>
        <w:tc>
          <w:tcPr>
            <w:tcW w:w="32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Общеобразовательные лицеи, гимназии;</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Свыше 800</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799-600</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599-400</w:t>
            </w:r>
          </w:p>
        </w:tc>
        <w:tc>
          <w:tcPr>
            <w:tcW w:w="98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399-200</w:t>
            </w:r>
          </w:p>
        </w:tc>
        <w:tc>
          <w:tcPr>
            <w:tcW w:w="98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199-100</w:t>
            </w:r>
          </w:p>
        </w:tc>
        <w:tc>
          <w:tcPr>
            <w:tcW w:w="980"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до 100</w:t>
            </w:r>
          </w:p>
        </w:tc>
      </w:tr>
      <w:tr w:rsidR="00AC7213" w:rsidRPr="00FB1A30" w:rsidTr="00CB5850">
        <w:tc>
          <w:tcPr>
            <w:tcW w:w="700"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w:t>
            </w:r>
          </w:p>
        </w:tc>
        <w:tc>
          <w:tcPr>
            <w:tcW w:w="32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Общеобразовательные учреждения;</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Свыше 900</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899-800</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799-650</w:t>
            </w:r>
          </w:p>
        </w:tc>
        <w:tc>
          <w:tcPr>
            <w:tcW w:w="98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649-500</w:t>
            </w:r>
          </w:p>
        </w:tc>
        <w:tc>
          <w:tcPr>
            <w:tcW w:w="98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499-350</w:t>
            </w:r>
          </w:p>
        </w:tc>
        <w:tc>
          <w:tcPr>
            <w:tcW w:w="980"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До 350</w:t>
            </w:r>
          </w:p>
        </w:tc>
      </w:tr>
      <w:tr w:rsidR="00AC7213" w:rsidRPr="00FB1A30" w:rsidTr="00CB5850">
        <w:tc>
          <w:tcPr>
            <w:tcW w:w="700"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w:t>
            </w:r>
          </w:p>
        </w:tc>
        <w:tc>
          <w:tcPr>
            <w:tcW w:w="32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Дошкольные учреждения; начальная школа детский сад</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свыше 400</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399-350</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349-300</w:t>
            </w:r>
          </w:p>
        </w:tc>
        <w:tc>
          <w:tcPr>
            <w:tcW w:w="98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299-190</w:t>
            </w:r>
          </w:p>
        </w:tc>
        <w:tc>
          <w:tcPr>
            <w:tcW w:w="98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189-100</w:t>
            </w:r>
          </w:p>
        </w:tc>
        <w:tc>
          <w:tcPr>
            <w:tcW w:w="980"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до 100</w:t>
            </w:r>
          </w:p>
        </w:tc>
      </w:tr>
      <w:tr w:rsidR="00AC7213" w:rsidRPr="00FB1A30" w:rsidTr="00CB5850">
        <w:tc>
          <w:tcPr>
            <w:tcW w:w="700"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w:t>
            </w:r>
          </w:p>
        </w:tc>
        <w:tc>
          <w:tcPr>
            <w:tcW w:w="32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Учреждения дополнительного образования детей (кроме детско-юношеских спортивных школ); межшкольные учебно-производственные комбинаты, оздоровительные лагеря</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свыше 650</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649-300</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299-250</w:t>
            </w:r>
          </w:p>
        </w:tc>
        <w:tc>
          <w:tcPr>
            <w:tcW w:w="98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249-200</w:t>
            </w:r>
          </w:p>
        </w:tc>
        <w:tc>
          <w:tcPr>
            <w:tcW w:w="98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199-100</w:t>
            </w:r>
          </w:p>
        </w:tc>
        <w:tc>
          <w:tcPr>
            <w:tcW w:w="980"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до 100</w:t>
            </w:r>
          </w:p>
        </w:tc>
      </w:tr>
      <w:tr w:rsidR="00AC7213" w:rsidRPr="00FB1A30" w:rsidTr="00CB5850">
        <w:tc>
          <w:tcPr>
            <w:tcW w:w="700"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c>
          <w:tcPr>
            <w:tcW w:w="32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Учреждения дополнительного образования: детско-юношеские спортивные школы</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свыше 1000</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999-900</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899-850</w:t>
            </w:r>
          </w:p>
        </w:tc>
        <w:tc>
          <w:tcPr>
            <w:tcW w:w="98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849-750</w:t>
            </w:r>
          </w:p>
        </w:tc>
        <w:tc>
          <w:tcPr>
            <w:tcW w:w="98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749-700</w:t>
            </w:r>
          </w:p>
        </w:tc>
        <w:tc>
          <w:tcPr>
            <w:tcW w:w="980"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до 699</w:t>
            </w:r>
          </w:p>
        </w:tc>
      </w:tr>
    </w:tbl>
    <w:p w:rsidR="00AC7213" w:rsidRPr="00FB1A30" w:rsidRDefault="00AC7213" w:rsidP="00AC7213">
      <w:pPr>
        <w:rPr>
          <w:rFonts w:ascii="Times New Roman" w:hAnsi="Times New Roman" w:cs="Times New Roman"/>
          <w:color w:val="000000" w:themeColor="text1"/>
          <w:sz w:val="28"/>
          <w:szCs w:val="28"/>
        </w:rPr>
      </w:pPr>
    </w:p>
    <w:p w:rsidR="00AC7213" w:rsidRPr="00FB1A30" w:rsidRDefault="00AC7213" w:rsidP="00AC7213">
      <w:pPr>
        <w:pStyle w:val="1"/>
        <w:rPr>
          <w:rFonts w:ascii="Times New Roman" w:hAnsi="Times New Roman" w:cs="Times New Roman"/>
          <w:color w:val="000000" w:themeColor="text1"/>
          <w:sz w:val="28"/>
          <w:szCs w:val="28"/>
        </w:rPr>
      </w:pPr>
      <w:bookmarkStart w:id="43" w:name="sub_1903"/>
      <w:r w:rsidRPr="00FB1A30">
        <w:rPr>
          <w:rFonts w:ascii="Times New Roman" w:hAnsi="Times New Roman" w:cs="Times New Roman"/>
          <w:color w:val="000000" w:themeColor="text1"/>
          <w:sz w:val="28"/>
          <w:szCs w:val="28"/>
        </w:rPr>
        <w:t>Объемные показатели масштаба управления образовательными учреждениями</w:t>
      </w:r>
    </w:p>
    <w:p w:rsidR="004B1F9C" w:rsidRPr="00FB1A30" w:rsidRDefault="004B1F9C" w:rsidP="004B1F9C">
      <w:pPr>
        <w:rPr>
          <w:rFonts w:ascii="Times New Roman" w:hAnsi="Times New Roman" w:cs="Times New Roman"/>
          <w:color w:val="000000" w:themeColor="text1"/>
          <w:sz w:val="28"/>
          <w:szCs w:val="28"/>
        </w:rPr>
      </w:pPr>
    </w:p>
    <w:bookmarkEnd w:id="43"/>
    <w:p w:rsidR="00AC7213" w:rsidRPr="00FB1A30" w:rsidRDefault="00AC7213" w:rsidP="00AC7213">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9"/>
        <w:gridCol w:w="5021"/>
        <w:gridCol w:w="2890"/>
        <w:gridCol w:w="1538"/>
      </w:tblGrid>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N </w:t>
            </w:r>
            <w:proofErr w:type="gramStart"/>
            <w:r w:rsidRPr="00FB1A30">
              <w:rPr>
                <w:rFonts w:ascii="Times New Roman" w:hAnsi="Times New Roman" w:cs="Times New Roman"/>
                <w:color w:val="000000" w:themeColor="text1"/>
                <w:sz w:val="28"/>
                <w:szCs w:val="28"/>
              </w:rPr>
              <w:t>п</w:t>
            </w:r>
            <w:proofErr w:type="gramEnd"/>
            <w:r w:rsidRPr="00FB1A30">
              <w:rPr>
                <w:rFonts w:ascii="Times New Roman" w:hAnsi="Times New Roman" w:cs="Times New Roman"/>
                <w:color w:val="000000" w:themeColor="text1"/>
                <w:sz w:val="28"/>
                <w:szCs w:val="28"/>
              </w:rPr>
              <w:t>/п</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Объемные показатели</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Условия расчета</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Количество баллов</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bookmarkStart w:id="44" w:name="sub_19031"/>
            <w:r w:rsidRPr="00FB1A30">
              <w:rPr>
                <w:rFonts w:ascii="Times New Roman" w:hAnsi="Times New Roman" w:cs="Times New Roman"/>
                <w:color w:val="000000" w:themeColor="text1"/>
                <w:sz w:val="28"/>
                <w:szCs w:val="28"/>
              </w:rPr>
              <w:t>1.</w:t>
            </w:r>
            <w:bookmarkEnd w:id="44"/>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Количество обучающихся (воспитанников) в образовательных учреждениях</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каждого обучающегося (воспитанника) находящегося на кратковременном пребывании</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0,3</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Количество групп в дошкольных образовательных учреждениях</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группу</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Количество обучающихся в учреждениях дополнительного образования детей</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каждого обучающегося в учреждениях (кроме оздоровительных лагерей)</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0,3</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каждого отдыхающего в оздоровительном лагере</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Количество работников в образовательном учреждении, имеющих квалификационные категории</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каждого работника</w:t>
            </w:r>
          </w:p>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дополнительно, за каждого работника, имеющего:</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первую квалификационную категорию</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0,5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высшую квалификационную категорию</w:t>
            </w:r>
          </w:p>
          <w:p w:rsidR="00AC7213" w:rsidRPr="00FB1A30" w:rsidRDefault="00AC7213" w:rsidP="00CB5850">
            <w:pPr>
              <w:rPr>
                <w:rFonts w:ascii="Times New Roman" w:hAnsi="Times New Roman" w:cs="Times New Roman"/>
                <w:color w:val="000000" w:themeColor="text1"/>
                <w:sz w:val="28"/>
                <w:szCs w:val="28"/>
              </w:rPr>
            </w:pPr>
          </w:p>
          <w:p w:rsidR="00AC7213" w:rsidRPr="00FB1A30" w:rsidRDefault="00AC7213" w:rsidP="00CB5850">
            <w:pPr>
              <w:rPr>
                <w:rFonts w:ascii="Times New Roman" w:hAnsi="Times New Roman" w:cs="Times New Roman"/>
                <w:color w:val="000000" w:themeColor="text1"/>
                <w:sz w:val="28"/>
                <w:szCs w:val="28"/>
              </w:rPr>
            </w:pPr>
          </w:p>
          <w:p w:rsidR="004B1F9C" w:rsidRPr="00FB1A30" w:rsidRDefault="004B1F9C" w:rsidP="00CB5850">
            <w:pPr>
              <w:rPr>
                <w:rFonts w:ascii="Times New Roman" w:hAnsi="Times New Roman" w:cs="Times New Roman"/>
                <w:color w:val="000000" w:themeColor="text1"/>
                <w:sz w:val="28"/>
                <w:szCs w:val="28"/>
              </w:rPr>
            </w:pPr>
          </w:p>
          <w:p w:rsidR="004B1F9C" w:rsidRPr="00FB1A30" w:rsidRDefault="004B1F9C" w:rsidP="00CB5850">
            <w:pPr>
              <w:rPr>
                <w:rFonts w:ascii="Times New Roman" w:hAnsi="Times New Roman" w:cs="Times New Roman"/>
                <w:color w:val="000000" w:themeColor="text1"/>
                <w:sz w:val="28"/>
                <w:szCs w:val="28"/>
              </w:rPr>
            </w:pPr>
          </w:p>
          <w:p w:rsidR="004B1F9C" w:rsidRPr="00FB1A30" w:rsidRDefault="004B1F9C" w:rsidP="00CB5850">
            <w:pPr>
              <w:rPr>
                <w:rFonts w:ascii="Times New Roman" w:hAnsi="Times New Roman" w:cs="Times New Roman"/>
                <w:color w:val="000000" w:themeColor="text1"/>
                <w:sz w:val="28"/>
                <w:szCs w:val="28"/>
              </w:rPr>
            </w:pPr>
          </w:p>
          <w:p w:rsidR="004B1F9C" w:rsidRPr="00FB1A30" w:rsidRDefault="004B1F9C" w:rsidP="00CB5850">
            <w:pPr>
              <w:rPr>
                <w:rFonts w:ascii="Times New Roman" w:hAnsi="Times New Roman" w:cs="Times New Roman"/>
                <w:color w:val="000000" w:themeColor="text1"/>
                <w:sz w:val="28"/>
                <w:szCs w:val="28"/>
              </w:rPr>
            </w:pPr>
          </w:p>
          <w:p w:rsidR="004B1F9C" w:rsidRPr="00FB1A30" w:rsidRDefault="004B1F9C" w:rsidP="00CB5850">
            <w:pPr>
              <w:rPr>
                <w:rFonts w:ascii="Times New Roman" w:hAnsi="Times New Roman" w:cs="Times New Roman"/>
                <w:color w:val="000000" w:themeColor="text1"/>
                <w:sz w:val="28"/>
                <w:szCs w:val="28"/>
              </w:rPr>
            </w:pPr>
          </w:p>
          <w:p w:rsidR="004B1F9C" w:rsidRPr="00FB1A30" w:rsidRDefault="004B1F9C" w:rsidP="00CB5850">
            <w:pPr>
              <w:rPr>
                <w:rFonts w:ascii="Times New Roman" w:hAnsi="Times New Roman" w:cs="Times New Roman"/>
                <w:color w:val="000000" w:themeColor="text1"/>
                <w:sz w:val="28"/>
                <w:szCs w:val="28"/>
              </w:rPr>
            </w:pP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Вид дошкольного образовательного учреждения</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Центр</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rPr>
          <w:trHeight w:val="297"/>
        </w:trPr>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Детский сад комбинированного вида</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Детский сад компенсирующего вида</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Детский сад</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vMerge w:val="restart"/>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Начальная школа - детский сад</w:t>
            </w:r>
          </w:p>
        </w:tc>
        <w:tc>
          <w:tcPr>
            <w:tcW w:w="1538" w:type="dxa"/>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6.</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Круглосуточное пребывание обучающихся (воспитанников) в образовательных учреждениях</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наличие:</w:t>
            </w:r>
          </w:p>
        </w:tc>
        <w:tc>
          <w:tcPr>
            <w:tcW w:w="1538" w:type="dxa"/>
            <w:tcBorders>
              <w:top w:val="single" w:sz="4" w:space="0" w:color="auto"/>
              <w:left w:val="single" w:sz="4" w:space="0" w:color="auto"/>
              <w:bottom w:val="nil"/>
            </w:tcBorders>
          </w:tcPr>
          <w:p w:rsidR="00AC7213" w:rsidRPr="00FB1A30" w:rsidRDefault="00AC7213" w:rsidP="00CB5850">
            <w:pPr>
              <w:pStyle w:val="aff9"/>
              <w:rPr>
                <w:rFonts w:ascii="Times New Roman" w:hAnsi="Times New Roman" w:cs="Times New Roman"/>
                <w:color w:val="000000" w:themeColor="text1"/>
                <w:sz w:val="28"/>
                <w:szCs w:val="28"/>
              </w:rPr>
            </w:pP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до 4 гру</w:t>
            </w:r>
            <w:proofErr w:type="gramStart"/>
            <w:r w:rsidRPr="00FB1A30">
              <w:rPr>
                <w:rFonts w:ascii="Times New Roman" w:hAnsi="Times New Roman" w:cs="Times New Roman"/>
                <w:color w:val="000000" w:themeColor="text1"/>
                <w:sz w:val="28"/>
                <w:szCs w:val="28"/>
              </w:rPr>
              <w:t>пп с кр</w:t>
            </w:r>
            <w:proofErr w:type="gramEnd"/>
            <w:r w:rsidRPr="00FB1A30">
              <w:rPr>
                <w:rFonts w:ascii="Times New Roman" w:hAnsi="Times New Roman" w:cs="Times New Roman"/>
                <w:color w:val="000000" w:themeColor="text1"/>
                <w:sz w:val="28"/>
                <w:szCs w:val="28"/>
              </w:rPr>
              <w:t>углосуточным пребыванием воспитанников</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vMerge w:val="restart"/>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 и более гру</w:t>
            </w:r>
            <w:proofErr w:type="gramStart"/>
            <w:r w:rsidRPr="00FB1A30">
              <w:rPr>
                <w:rFonts w:ascii="Times New Roman" w:hAnsi="Times New Roman" w:cs="Times New Roman"/>
                <w:color w:val="000000" w:themeColor="text1"/>
                <w:sz w:val="28"/>
                <w:szCs w:val="28"/>
              </w:rPr>
              <w:t>пп с кр</w:t>
            </w:r>
            <w:proofErr w:type="gramEnd"/>
            <w:r w:rsidRPr="00FB1A30">
              <w:rPr>
                <w:rFonts w:ascii="Times New Roman" w:hAnsi="Times New Roman" w:cs="Times New Roman"/>
                <w:color w:val="000000" w:themeColor="text1"/>
                <w:sz w:val="28"/>
                <w:szCs w:val="28"/>
              </w:rPr>
              <w:t xml:space="preserve">углосуточным пребыванием воспитанников или в учреждениях, </w:t>
            </w:r>
            <w:r w:rsidRPr="00FB1A30">
              <w:rPr>
                <w:rFonts w:ascii="Times New Roman" w:hAnsi="Times New Roman" w:cs="Times New Roman"/>
                <w:color w:val="000000" w:themeColor="text1"/>
                <w:sz w:val="28"/>
                <w:szCs w:val="28"/>
              </w:rPr>
              <w:lastRenderedPageBreak/>
              <w:t>работающих в таком режиме</w:t>
            </w:r>
          </w:p>
        </w:tc>
        <w:tc>
          <w:tcPr>
            <w:tcW w:w="1538" w:type="dxa"/>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lastRenderedPageBreak/>
              <w:t>30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lastRenderedPageBreak/>
              <w:t>7.</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Наличие при образовательном учреждении филиалов, интерната и др. с количеством обучающихся (проживающих)</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каждое указанное структурное подразделение:</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до 20 человек</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от 20 до 50 человек</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свыше 50 человек</w:t>
            </w:r>
          </w:p>
        </w:tc>
        <w:tc>
          <w:tcPr>
            <w:tcW w:w="1538" w:type="dxa"/>
            <w:vMerge w:val="restart"/>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8.</w:t>
            </w:r>
          </w:p>
        </w:tc>
        <w:tc>
          <w:tcPr>
            <w:tcW w:w="5021"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Наличие в образовательных учреждениях спортивной направленности:</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1538" w:type="dxa"/>
            <w:tcBorders>
              <w:top w:val="single" w:sz="4" w:space="0" w:color="auto"/>
              <w:left w:val="single" w:sz="4" w:space="0" w:color="auto"/>
              <w:bottom w:val="nil"/>
            </w:tcBorders>
          </w:tcPr>
          <w:p w:rsidR="00AC7213" w:rsidRPr="00FB1A30" w:rsidRDefault="00AC7213" w:rsidP="00CB5850">
            <w:pPr>
              <w:pStyle w:val="aff9"/>
              <w:rPr>
                <w:rFonts w:ascii="Times New Roman" w:hAnsi="Times New Roman" w:cs="Times New Roman"/>
                <w:color w:val="000000" w:themeColor="text1"/>
                <w:sz w:val="28"/>
                <w:szCs w:val="28"/>
              </w:rPr>
            </w:pP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спортивно-оздоровительных групп и групп начальной подготовки;</w:t>
            </w: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каждую группу</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учебно-тренировочных групп;</w:t>
            </w: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каждого обучающегося</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0,5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групп спортивного совершенствования;</w:t>
            </w: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каждого обучающегося</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групп высшего спортивного мастерства</w:t>
            </w:r>
          </w:p>
        </w:tc>
        <w:tc>
          <w:tcPr>
            <w:tcW w:w="2890" w:type="dxa"/>
            <w:vMerge w:val="restart"/>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каждого обучающегося</w:t>
            </w:r>
          </w:p>
          <w:p w:rsidR="004B1F9C" w:rsidRPr="00FB1A30" w:rsidRDefault="004B1F9C" w:rsidP="004B1F9C">
            <w:pPr>
              <w:rPr>
                <w:rFonts w:ascii="Times New Roman" w:hAnsi="Times New Roman" w:cs="Times New Roman"/>
                <w:color w:val="000000" w:themeColor="text1"/>
                <w:sz w:val="28"/>
                <w:szCs w:val="28"/>
              </w:rPr>
            </w:pP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4,5</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9.</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Наличие оборудованных и используемых в образовательном процессе компьютерных классов (соответствующих заключениям СЭС)</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каждый класс</w:t>
            </w:r>
          </w:p>
          <w:p w:rsidR="004B1F9C" w:rsidRPr="00FB1A30" w:rsidRDefault="004B1F9C" w:rsidP="004B1F9C">
            <w:pPr>
              <w:rPr>
                <w:rFonts w:ascii="Times New Roman" w:hAnsi="Times New Roman" w:cs="Times New Roman"/>
                <w:color w:val="000000" w:themeColor="text1"/>
                <w:sz w:val="28"/>
                <w:szCs w:val="28"/>
              </w:rPr>
            </w:pPr>
          </w:p>
          <w:p w:rsidR="004B1F9C" w:rsidRPr="00FB1A30" w:rsidRDefault="004B1F9C" w:rsidP="004B1F9C">
            <w:pPr>
              <w:rPr>
                <w:rFonts w:ascii="Times New Roman" w:hAnsi="Times New Roman" w:cs="Times New Roman"/>
                <w:color w:val="000000" w:themeColor="text1"/>
                <w:sz w:val="28"/>
                <w:szCs w:val="28"/>
              </w:rPr>
            </w:pPr>
          </w:p>
          <w:p w:rsidR="004B1F9C" w:rsidRPr="00FB1A30" w:rsidRDefault="004B1F9C" w:rsidP="004B1F9C">
            <w:pPr>
              <w:rPr>
                <w:rFonts w:ascii="Times New Roman" w:hAnsi="Times New Roman" w:cs="Times New Roman"/>
                <w:color w:val="000000" w:themeColor="text1"/>
                <w:sz w:val="28"/>
                <w:szCs w:val="28"/>
              </w:rPr>
            </w:pP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Наличие </w:t>
            </w:r>
            <w:proofErr w:type="gramStart"/>
            <w:r w:rsidRPr="00FB1A30">
              <w:rPr>
                <w:rFonts w:ascii="Times New Roman" w:hAnsi="Times New Roman" w:cs="Times New Roman"/>
                <w:color w:val="000000" w:themeColor="text1"/>
                <w:sz w:val="28"/>
                <w:szCs w:val="28"/>
              </w:rPr>
              <w:t>оборудованных</w:t>
            </w:r>
            <w:proofErr w:type="gramEnd"/>
            <w:r w:rsidRPr="00FB1A30">
              <w:rPr>
                <w:rFonts w:ascii="Times New Roman" w:hAnsi="Times New Roman" w:cs="Times New Roman"/>
                <w:color w:val="000000" w:themeColor="text1"/>
                <w:sz w:val="28"/>
                <w:szCs w:val="28"/>
              </w:rPr>
              <w:t xml:space="preserve"> и используемых в образовательном процессе</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Спортивной площадки</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Стадиона</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Бассейна</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roofErr w:type="spellStart"/>
            <w:r w:rsidRPr="00FB1A30">
              <w:rPr>
                <w:rFonts w:ascii="Times New Roman" w:hAnsi="Times New Roman" w:cs="Times New Roman"/>
                <w:color w:val="000000" w:themeColor="text1"/>
                <w:sz w:val="28"/>
                <w:szCs w:val="28"/>
              </w:rPr>
              <w:t>ФОКа</w:t>
            </w:r>
            <w:proofErr w:type="spellEnd"/>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полосы препятствий</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4B1F9C">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Тира</w:t>
            </w:r>
          </w:p>
          <w:p w:rsidR="004B1F9C" w:rsidRPr="00FB1A30" w:rsidRDefault="004B1F9C" w:rsidP="00CB5850">
            <w:pPr>
              <w:rPr>
                <w:rFonts w:ascii="Times New Roman" w:hAnsi="Times New Roman" w:cs="Times New Roman"/>
                <w:color w:val="000000" w:themeColor="text1"/>
                <w:sz w:val="28"/>
                <w:szCs w:val="28"/>
              </w:rPr>
            </w:pPr>
          </w:p>
          <w:p w:rsidR="004B1F9C" w:rsidRPr="00FB1A30" w:rsidRDefault="004B1F9C" w:rsidP="00CB5850">
            <w:pPr>
              <w:rPr>
                <w:rFonts w:ascii="Times New Roman" w:hAnsi="Times New Roman" w:cs="Times New Roman"/>
                <w:color w:val="000000" w:themeColor="text1"/>
                <w:sz w:val="28"/>
                <w:szCs w:val="28"/>
              </w:rPr>
            </w:pPr>
          </w:p>
          <w:p w:rsidR="004B1F9C" w:rsidRPr="00FB1A30" w:rsidRDefault="004B1F9C" w:rsidP="00CB5850">
            <w:pPr>
              <w:rPr>
                <w:rFonts w:ascii="Times New Roman" w:hAnsi="Times New Roman" w:cs="Times New Roman"/>
                <w:color w:val="000000" w:themeColor="text1"/>
                <w:sz w:val="28"/>
                <w:szCs w:val="28"/>
              </w:rPr>
            </w:pPr>
          </w:p>
          <w:p w:rsidR="004B1F9C" w:rsidRPr="00FB1A30" w:rsidRDefault="004B1F9C" w:rsidP="00CB5850">
            <w:pPr>
              <w:rPr>
                <w:rFonts w:ascii="Times New Roman" w:hAnsi="Times New Roman" w:cs="Times New Roman"/>
                <w:color w:val="000000" w:themeColor="text1"/>
                <w:sz w:val="28"/>
                <w:szCs w:val="28"/>
              </w:rPr>
            </w:pPr>
          </w:p>
          <w:p w:rsidR="004B1F9C" w:rsidRPr="00FB1A30" w:rsidRDefault="004B1F9C" w:rsidP="00CB5850">
            <w:pPr>
              <w:rPr>
                <w:rFonts w:ascii="Times New Roman" w:hAnsi="Times New Roman" w:cs="Times New Roman"/>
                <w:color w:val="000000" w:themeColor="text1"/>
                <w:sz w:val="28"/>
                <w:szCs w:val="28"/>
              </w:rPr>
            </w:pP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11.</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Наличие собственного оборудованного здравпункта, медицинского кабинета, оздоровительно-восстановительного центра, столовой</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Медицинского процедурного кабинета</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медицинского блока</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центра профилактики и реабилитации</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Столовой</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12.</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Наличие лагерей с дневным пребыванием детей в каникулярный период в общеобразовательном учреждении</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количество воспитанников более 30 человек</w:t>
            </w:r>
          </w:p>
          <w:p w:rsidR="00AC7213" w:rsidRPr="00FB1A30" w:rsidRDefault="00AC7213" w:rsidP="00CB5850">
            <w:pPr>
              <w:rPr>
                <w:rFonts w:ascii="Times New Roman" w:hAnsi="Times New Roman" w:cs="Times New Roman"/>
                <w:color w:val="000000" w:themeColor="text1"/>
                <w:sz w:val="28"/>
                <w:szCs w:val="28"/>
              </w:rPr>
            </w:pP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13.</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Наличие учебно-опытных участков</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Площадью до 0,05 га</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площадью до 0,1 га</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парникового хозяйства</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подсобного сельского хозяйства</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Теплиц</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14.</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Наличие обучающихся (воспитанников) в образовательных учреждениях, посещающих бесплатные секции, кружки, студии, организованные этими учреждениями или на их базе</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каждого обучающегося (воспитанника)</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0,5</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15.</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Наличие оборудованных и используемых в дошкольных образовательных учреждениях помещений для разных видов активной деятельности</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Изостудия</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театральная студия</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зимний сад</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16.</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roofErr w:type="gramStart"/>
            <w:r w:rsidRPr="00FB1A30">
              <w:rPr>
                <w:rFonts w:ascii="Times New Roman" w:hAnsi="Times New Roman" w:cs="Times New Roman"/>
                <w:color w:val="000000" w:themeColor="text1"/>
                <w:sz w:val="28"/>
                <w:szCs w:val="28"/>
              </w:rPr>
              <w:t>Наличие в образовательных учреждениях (классах, группах) общего назначения обучающихся (воспитанников) со специальными потребностями, охваченных квалифицированной коррекцией физического и психического развития (кроме специальных (коррекционных) образовательных учреждений (классов, групп) и дошкольных образовательных учреждений (групп) компенсирующего вида)</w:t>
            </w:r>
            <w:proofErr w:type="gramEnd"/>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каждого обучающегося (воспитанника)</w:t>
            </w:r>
          </w:p>
          <w:p w:rsidR="004B1F9C" w:rsidRPr="00FB1A30" w:rsidRDefault="004B1F9C" w:rsidP="004B1F9C">
            <w:pPr>
              <w:rPr>
                <w:rFonts w:ascii="Times New Roman" w:hAnsi="Times New Roman" w:cs="Times New Roman"/>
                <w:color w:val="000000" w:themeColor="text1"/>
                <w:sz w:val="28"/>
                <w:szCs w:val="28"/>
              </w:rPr>
            </w:pPr>
          </w:p>
          <w:p w:rsidR="004B1F9C" w:rsidRPr="00FB1A30" w:rsidRDefault="004B1F9C" w:rsidP="004B1F9C">
            <w:pPr>
              <w:rPr>
                <w:rFonts w:ascii="Times New Roman" w:hAnsi="Times New Roman" w:cs="Times New Roman"/>
                <w:color w:val="000000" w:themeColor="text1"/>
                <w:sz w:val="28"/>
                <w:szCs w:val="28"/>
              </w:rPr>
            </w:pPr>
          </w:p>
          <w:p w:rsidR="004B1F9C" w:rsidRPr="00FB1A30" w:rsidRDefault="004B1F9C" w:rsidP="004B1F9C">
            <w:pPr>
              <w:rPr>
                <w:rFonts w:ascii="Times New Roman" w:hAnsi="Times New Roman" w:cs="Times New Roman"/>
                <w:color w:val="000000" w:themeColor="text1"/>
                <w:sz w:val="28"/>
                <w:szCs w:val="28"/>
              </w:rPr>
            </w:pPr>
          </w:p>
          <w:p w:rsidR="004B1F9C" w:rsidRPr="00FB1A30" w:rsidRDefault="004B1F9C" w:rsidP="004B1F9C">
            <w:pPr>
              <w:rPr>
                <w:rFonts w:ascii="Times New Roman" w:hAnsi="Times New Roman" w:cs="Times New Roman"/>
                <w:color w:val="000000" w:themeColor="text1"/>
                <w:sz w:val="28"/>
                <w:szCs w:val="28"/>
              </w:rPr>
            </w:pPr>
          </w:p>
          <w:p w:rsidR="004B1F9C" w:rsidRPr="00FB1A30" w:rsidRDefault="004B1F9C" w:rsidP="004B1F9C">
            <w:pPr>
              <w:rPr>
                <w:rFonts w:ascii="Times New Roman" w:hAnsi="Times New Roman" w:cs="Times New Roman"/>
                <w:color w:val="000000" w:themeColor="text1"/>
                <w:sz w:val="28"/>
                <w:szCs w:val="28"/>
              </w:rPr>
            </w:pPr>
          </w:p>
          <w:p w:rsidR="004B1F9C" w:rsidRPr="00FB1A30" w:rsidRDefault="004B1F9C" w:rsidP="004B1F9C">
            <w:pPr>
              <w:rPr>
                <w:rFonts w:ascii="Times New Roman" w:hAnsi="Times New Roman" w:cs="Times New Roman"/>
                <w:color w:val="000000" w:themeColor="text1"/>
                <w:sz w:val="28"/>
                <w:szCs w:val="28"/>
              </w:rPr>
            </w:pPr>
          </w:p>
          <w:p w:rsidR="004B1F9C" w:rsidRPr="00FB1A30" w:rsidRDefault="004B1F9C" w:rsidP="004B1F9C">
            <w:pPr>
              <w:rPr>
                <w:rFonts w:ascii="Times New Roman" w:hAnsi="Times New Roman" w:cs="Times New Roman"/>
                <w:color w:val="000000" w:themeColor="text1"/>
                <w:sz w:val="28"/>
                <w:szCs w:val="28"/>
              </w:rPr>
            </w:pPr>
          </w:p>
          <w:p w:rsidR="004B1F9C" w:rsidRPr="00FB1A30" w:rsidRDefault="004B1F9C" w:rsidP="004B1F9C">
            <w:pPr>
              <w:rPr>
                <w:rFonts w:ascii="Times New Roman" w:hAnsi="Times New Roman" w:cs="Times New Roman"/>
                <w:color w:val="000000" w:themeColor="text1"/>
                <w:sz w:val="28"/>
                <w:szCs w:val="28"/>
              </w:rPr>
            </w:pPr>
          </w:p>
          <w:p w:rsidR="004B1F9C" w:rsidRPr="00FB1A30" w:rsidRDefault="004B1F9C" w:rsidP="004B1F9C">
            <w:pPr>
              <w:rPr>
                <w:rFonts w:ascii="Times New Roman" w:hAnsi="Times New Roman" w:cs="Times New Roman"/>
                <w:color w:val="000000" w:themeColor="text1"/>
                <w:sz w:val="28"/>
                <w:szCs w:val="28"/>
              </w:rPr>
            </w:pPr>
          </w:p>
          <w:p w:rsidR="004B1F9C" w:rsidRPr="00FB1A30" w:rsidRDefault="004B1F9C" w:rsidP="004B1F9C">
            <w:pPr>
              <w:rPr>
                <w:rFonts w:ascii="Times New Roman" w:hAnsi="Times New Roman" w:cs="Times New Roman"/>
                <w:color w:val="000000" w:themeColor="text1"/>
                <w:sz w:val="28"/>
                <w:szCs w:val="28"/>
              </w:rPr>
            </w:pP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17.</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Участие и проведение</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Федеральных мероприятий</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региональных мероприятий</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муниципальных мероприятий</w:t>
            </w:r>
          </w:p>
          <w:p w:rsidR="00AC7213" w:rsidRPr="00FB1A30" w:rsidRDefault="00AC7213" w:rsidP="00A750F6">
            <w:pPr>
              <w:ind w:firstLine="0"/>
              <w:rPr>
                <w:rFonts w:ascii="Times New Roman" w:hAnsi="Times New Roman" w:cs="Times New Roman"/>
                <w:color w:val="000000" w:themeColor="text1"/>
                <w:sz w:val="28"/>
                <w:szCs w:val="28"/>
              </w:rPr>
            </w:pP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lastRenderedPageBreak/>
              <w:t>18.</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Результаты Единого государственного экзамена</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По обязательным предметам 100% результатов в первый раз выше минимального балла</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по обязательным предметам 100% результатов после пересдачи выше минимального балла</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наличие </w:t>
            </w:r>
            <w:proofErr w:type="gramStart"/>
            <w:r w:rsidRPr="00FB1A30">
              <w:rPr>
                <w:rFonts w:ascii="Times New Roman" w:hAnsi="Times New Roman" w:cs="Times New Roman"/>
                <w:color w:val="000000" w:themeColor="text1"/>
                <w:sz w:val="28"/>
                <w:szCs w:val="28"/>
              </w:rPr>
              <w:t>обучающихся</w:t>
            </w:r>
            <w:proofErr w:type="gramEnd"/>
            <w:r w:rsidRPr="00FB1A30">
              <w:rPr>
                <w:rFonts w:ascii="Times New Roman" w:hAnsi="Times New Roman" w:cs="Times New Roman"/>
                <w:color w:val="000000" w:themeColor="text1"/>
                <w:sz w:val="28"/>
                <w:szCs w:val="28"/>
              </w:rPr>
              <w:t>, закончивших среднюю школу со справкой об обучении</w:t>
            </w:r>
          </w:p>
          <w:p w:rsidR="00AC7213" w:rsidRPr="00FB1A30" w:rsidRDefault="00AC7213" w:rsidP="00CB5850">
            <w:pPr>
              <w:rPr>
                <w:rFonts w:ascii="Times New Roman" w:hAnsi="Times New Roman" w:cs="Times New Roman"/>
                <w:color w:val="000000" w:themeColor="text1"/>
                <w:sz w:val="28"/>
                <w:szCs w:val="28"/>
              </w:rPr>
            </w:pPr>
          </w:p>
          <w:p w:rsidR="00AC7213" w:rsidRPr="00FB1A30" w:rsidRDefault="00AC7213" w:rsidP="00CB5850">
            <w:pPr>
              <w:rPr>
                <w:rFonts w:ascii="Times New Roman" w:hAnsi="Times New Roman" w:cs="Times New Roman"/>
                <w:color w:val="000000" w:themeColor="text1"/>
                <w:sz w:val="28"/>
                <w:szCs w:val="28"/>
              </w:rPr>
            </w:pPr>
          </w:p>
          <w:p w:rsidR="00AC7213" w:rsidRPr="00FB1A30" w:rsidRDefault="00AC7213" w:rsidP="00CB5850">
            <w:pPr>
              <w:rPr>
                <w:rFonts w:ascii="Times New Roman" w:hAnsi="Times New Roman" w:cs="Times New Roman"/>
                <w:color w:val="000000" w:themeColor="text1"/>
                <w:sz w:val="28"/>
                <w:szCs w:val="28"/>
              </w:rPr>
            </w:pP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19.</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Участие в научно-практических конференциях и олимпиадах</w:t>
            </w:r>
          </w:p>
        </w:tc>
        <w:tc>
          <w:tcPr>
            <w:tcW w:w="2890" w:type="dxa"/>
            <w:tcBorders>
              <w:top w:val="single" w:sz="4" w:space="0" w:color="auto"/>
              <w:left w:val="single" w:sz="4" w:space="0" w:color="auto"/>
              <w:bottom w:val="nil"/>
              <w:right w:val="single" w:sz="4" w:space="0" w:color="auto"/>
            </w:tcBorders>
          </w:tcPr>
          <w:p w:rsidR="00AC7213" w:rsidRPr="00FB1A30" w:rsidRDefault="00A750F6"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За каждое призовое место </w:t>
            </w:r>
            <w:r w:rsidR="00AC7213" w:rsidRPr="00FB1A30">
              <w:rPr>
                <w:rFonts w:ascii="Times New Roman" w:hAnsi="Times New Roman" w:cs="Times New Roman"/>
                <w:color w:val="000000" w:themeColor="text1"/>
                <w:sz w:val="28"/>
                <w:szCs w:val="28"/>
              </w:rPr>
              <w:t>в</w:t>
            </w:r>
            <w:r w:rsidRPr="00FB1A30">
              <w:rPr>
                <w:rFonts w:ascii="Times New Roman" w:hAnsi="Times New Roman" w:cs="Times New Roman"/>
                <w:color w:val="000000" w:themeColor="text1"/>
                <w:sz w:val="28"/>
                <w:szCs w:val="28"/>
              </w:rPr>
              <w:t>о</w:t>
            </w:r>
            <w:r w:rsidR="00AC7213" w:rsidRPr="00FB1A30">
              <w:rPr>
                <w:rFonts w:ascii="Times New Roman" w:hAnsi="Times New Roman" w:cs="Times New Roman"/>
                <w:color w:val="000000" w:themeColor="text1"/>
                <w:sz w:val="28"/>
                <w:szCs w:val="28"/>
              </w:rPr>
              <w:t xml:space="preserve"> </w:t>
            </w:r>
            <w:proofErr w:type="gramStart"/>
            <w:r w:rsidR="00AC7213" w:rsidRPr="00FB1A30">
              <w:rPr>
                <w:rFonts w:ascii="Times New Roman" w:hAnsi="Times New Roman" w:cs="Times New Roman"/>
                <w:color w:val="000000" w:themeColor="text1"/>
                <w:sz w:val="28"/>
                <w:szCs w:val="28"/>
              </w:rPr>
              <w:t>всероссийских</w:t>
            </w:r>
            <w:proofErr w:type="gramEnd"/>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за каждое призовое место в </w:t>
            </w:r>
            <w:proofErr w:type="gramStart"/>
            <w:r w:rsidRPr="00FB1A30">
              <w:rPr>
                <w:rFonts w:ascii="Times New Roman" w:hAnsi="Times New Roman" w:cs="Times New Roman"/>
                <w:color w:val="000000" w:themeColor="text1"/>
                <w:sz w:val="28"/>
                <w:szCs w:val="28"/>
              </w:rPr>
              <w:t>региональных</w:t>
            </w:r>
            <w:proofErr w:type="gramEnd"/>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каждое призовое место в местных</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Уровень </w:t>
            </w:r>
            <w:proofErr w:type="spellStart"/>
            <w:r w:rsidRPr="00FB1A30">
              <w:rPr>
                <w:rFonts w:ascii="Times New Roman" w:hAnsi="Times New Roman" w:cs="Times New Roman"/>
                <w:color w:val="000000" w:themeColor="text1"/>
                <w:sz w:val="28"/>
                <w:szCs w:val="28"/>
              </w:rPr>
              <w:t>обученности</w:t>
            </w:r>
            <w:proofErr w:type="spellEnd"/>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20-30%</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30-40%</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40-50%</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свыше 50%</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уровень свыше среднегородского</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21.</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Организация обучения на дому</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каждого обучающегося</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22.</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Работа общеобразовательного учреждения в две смены</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23.</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Разработка и внедрение муниципальных программ в дошкольных учреждениях</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24.</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Реализация разнонаправленных программ, разные формы обучения в общеобразовательных учреждениях (кроме ВСОШ)</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Экстернат</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семейное обучение</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lastRenderedPageBreak/>
              <w:t>25.</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Наличие компьютеров в дошкольных образовательных учреждениях и учреждениях дополнительного образования детей</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каждую единицу</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26.</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Учреждение как центр методической работы</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Проведение городских семинаров</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проведение региональных мероприятий</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участие в методических объединениях</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участие в обмене опытом</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27.</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Обеспеченность образовательного процесса литературой и оборудованием</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до 70%</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70-80%</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80-90%</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свыше 90%</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28.</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Наличие групп продленного дня</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наличие групп</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29.</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Результативность кружковой деятельности</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Участие в муниципальных мероприятиях</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участие в региональных мероприятиях</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получение призовых мест в мероприятиях</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30.</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Наличие логопедических групп, логопедических пунктов в дошкольных образовательных учреждениях</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одного воспитанника</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31.</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Наличие логопедических групп в общеобразовательных учреждениях</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32.</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Привлечение семьи и общественных организаций к работе в дошкольном образовательном учреждении</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Участие родителей </w:t>
            </w:r>
            <w:proofErr w:type="gramStart"/>
            <w:r w:rsidRPr="00FB1A30">
              <w:rPr>
                <w:rFonts w:ascii="Times New Roman" w:hAnsi="Times New Roman" w:cs="Times New Roman"/>
                <w:color w:val="000000" w:themeColor="text1"/>
                <w:sz w:val="28"/>
                <w:szCs w:val="28"/>
              </w:rPr>
              <w:t>в</w:t>
            </w:r>
            <w:proofErr w:type="gramEnd"/>
            <w:r w:rsidRPr="00FB1A30">
              <w:rPr>
                <w:rFonts w:ascii="Times New Roman" w:hAnsi="Times New Roman" w:cs="Times New Roman"/>
                <w:color w:val="000000" w:themeColor="text1"/>
                <w:sz w:val="28"/>
                <w:szCs w:val="28"/>
              </w:rPr>
              <w:t>:</w:t>
            </w:r>
          </w:p>
        </w:tc>
        <w:tc>
          <w:tcPr>
            <w:tcW w:w="1538" w:type="dxa"/>
            <w:tcBorders>
              <w:top w:val="single" w:sz="4" w:space="0" w:color="auto"/>
              <w:left w:val="single" w:sz="4" w:space="0" w:color="auto"/>
              <w:bottom w:val="nil"/>
            </w:tcBorders>
          </w:tcPr>
          <w:p w:rsidR="00AC7213" w:rsidRPr="00FB1A30" w:rsidRDefault="00AC7213" w:rsidP="00CB5850">
            <w:pPr>
              <w:pStyle w:val="aff9"/>
              <w:rPr>
                <w:rFonts w:ascii="Times New Roman" w:hAnsi="Times New Roman" w:cs="Times New Roman"/>
                <w:color w:val="000000" w:themeColor="text1"/>
                <w:sz w:val="28"/>
                <w:szCs w:val="28"/>
              </w:rPr>
            </w:pP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roofErr w:type="gramStart"/>
            <w:r w:rsidRPr="00FB1A30">
              <w:rPr>
                <w:rFonts w:ascii="Times New Roman" w:hAnsi="Times New Roman" w:cs="Times New Roman"/>
                <w:color w:val="000000" w:themeColor="text1"/>
                <w:sz w:val="28"/>
                <w:szCs w:val="28"/>
              </w:rPr>
              <w:t>совете</w:t>
            </w:r>
            <w:proofErr w:type="gramEnd"/>
            <w:r w:rsidRPr="00FB1A30">
              <w:rPr>
                <w:rFonts w:ascii="Times New Roman" w:hAnsi="Times New Roman" w:cs="Times New Roman"/>
                <w:color w:val="000000" w:themeColor="text1"/>
                <w:sz w:val="28"/>
                <w:szCs w:val="28"/>
              </w:rPr>
              <w:t xml:space="preserve"> отцов</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roofErr w:type="gramStart"/>
            <w:r w:rsidRPr="00FB1A30">
              <w:rPr>
                <w:rFonts w:ascii="Times New Roman" w:hAnsi="Times New Roman" w:cs="Times New Roman"/>
                <w:color w:val="000000" w:themeColor="text1"/>
                <w:sz w:val="28"/>
                <w:szCs w:val="28"/>
              </w:rPr>
              <w:t>совете</w:t>
            </w:r>
            <w:proofErr w:type="gramEnd"/>
            <w:r w:rsidRPr="00FB1A30">
              <w:rPr>
                <w:rFonts w:ascii="Times New Roman" w:hAnsi="Times New Roman" w:cs="Times New Roman"/>
                <w:color w:val="000000" w:themeColor="text1"/>
                <w:sz w:val="28"/>
                <w:szCs w:val="28"/>
              </w:rPr>
              <w:t xml:space="preserve"> бабушек</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попечительском </w:t>
            </w:r>
            <w:proofErr w:type="gramStart"/>
            <w:r w:rsidRPr="00FB1A30">
              <w:rPr>
                <w:rFonts w:ascii="Times New Roman" w:hAnsi="Times New Roman" w:cs="Times New Roman"/>
                <w:color w:val="000000" w:themeColor="text1"/>
                <w:sz w:val="28"/>
                <w:szCs w:val="28"/>
              </w:rPr>
              <w:t>совете</w:t>
            </w:r>
            <w:proofErr w:type="gramEnd"/>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33.</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Наличие </w:t>
            </w:r>
            <w:proofErr w:type="gramStart"/>
            <w:r w:rsidRPr="00FB1A30">
              <w:rPr>
                <w:rFonts w:ascii="Times New Roman" w:hAnsi="Times New Roman" w:cs="Times New Roman"/>
                <w:color w:val="000000" w:themeColor="text1"/>
                <w:sz w:val="28"/>
                <w:szCs w:val="28"/>
              </w:rPr>
              <w:t>обучающихся</w:t>
            </w:r>
            <w:proofErr w:type="gramEnd"/>
            <w:r w:rsidRPr="00FB1A30">
              <w:rPr>
                <w:rFonts w:ascii="Times New Roman" w:hAnsi="Times New Roman" w:cs="Times New Roman"/>
                <w:color w:val="000000" w:themeColor="text1"/>
                <w:sz w:val="28"/>
                <w:szCs w:val="28"/>
              </w:rPr>
              <w:t xml:space="preserve"> на полном государственном обеспечении</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каждого обучающегося</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0,5</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34.</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Организация работы специализированных медицинских групп</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наличие групп</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lastRenderedPageBreak/>
              <w:t>35.</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Работа учреждения в экспериментальном режиме</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Федеральная площадка</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региональная площадка</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муниципальная площадка</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36.</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Работа учреждения как ресурсного центра микрорайона</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Федеральный уровень</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региональный уровень</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муниципальный уровень</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37.</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Санитарное содержание зданий и сооружений, территории</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отсутствие замечаний</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38.</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Выполнение предписаний органов государственного пожарного надзора, санитарно-эпидемиологического контроля</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отсутствие предписаний, актов</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39.</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Работа учреждения в 2-х и более зданиях</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В 2-х зданиях</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В более чем в 2-х зданиях</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40.</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Показатели заболеваемости детей в дошкольных учреждениях</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Ниже регионального</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vMerge w:val="restart"/>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ниже местного</w:t>
            </w:r>
          </w:p>
          <w:p w:rsidR="00AC7213" w:rsidRPr="00FB1A30" w:rsidRDefault="00AC7213" w:rsidP="00CB5850">
            <w:pPr>
              <w:rPr>
                <w:rFonts w:ascii="Times New Roman" w:hAnsi="Times New Roman" w:cs="Times New Roman"/>
                <w:color w:val="000000" w:themeColor="text1"/>
                <w:sz w:val="28"/>
                <w:szCs w:val="28"/>
              </w:rPr>
            </w:pPr>
          </w:p>
          <w:p w:rsidR="00AC7213" w:rsidRPr="00FB1A30" w:rsidRDefault="00AC7213" w:rsidP="00CB5850">
            <w:pPr>
              <w:rPr>
                <w:rFonts w:ascii="Times New Roman" w:hAnsi="Times New Roman" w:cs="Times New Roman"/>
                <w:color w:val="000000" w:themeColor="text1"/>
                <w:sz w:val="28"/>
                <w:szCs w:val="28"/>
              </w:rPr>
            </w:pPr>
          </w:p>
        </w:tc>
        <w:tc>
          <w:tcPr>
            <w:tcW w:w="1538" w:type="dxa"/>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41.</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Среднегодовая наполняемость классов общеобразовательных учреждений</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25 и более</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24-24,9</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23-23,9</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30</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42.</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Численность учеников (среднегодовая) общеобразовательных школ, приходящихся на 1 учителя</w:t>
            </w:r>
          </w:p>
          <w:p w:rsidR="004B1F9C" w:rsidRPr="00FB1A30" w:rsidRDefault="004B1F9C" w:rsidP="004B1F9C">
            <w:pPr>
              <w:rPr>
                <w:rFonts w:ascii="Times New Roman" w:hAnsi="Times New Roman" w:cs="Times New Roman"/>
                <w:color w:val="000000" w:themeColor="text1"/>
                <w:sz w:val="28"/>
                <w:szCs w:val="28"/>
              </w:rPr>
            </w:pP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15 и более</w:t>
            </w:r>
          </w:p>
          <w:p w:rsidR="004B1F9C" w:rsidRPr="00FB1A30" w:rsidRDefault="004B1F9C" w:rsidP="004B1F9C">
            <w:pPr>
              <w:rPr>
                <w:rFonts w:ascii="Times New Roman" w:hAnsi="Times New Roman" w:cs="Times New Roman"/>
                <w:color w:val="000000" w:themeColor="text1"/>
                <w:sz w:val="28"/>
                <w:szCs w:val="28"/>
              </w:rPr>
            </w:pPr>
          </w:p>
          <w:p w:rsidR="004B1F9C" w:rsidRPr="00FB1A30" w:rsidRDefault="004B1F9C" w:rsidP="004B1F9C">
            <w:pPr>
              <w:rPr>
                <w:rFonts w:ascii="Times New Roman" w:hAnsi="Times New Roman" w:cs="Times New Roman"/>
                <w:color w:val="000000" w:themeColor="text1"/>
                <w:sz w:val="28"/>
                <w:szCs w:val="28"/>
              </w:rPr>
            </w:pP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43.</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Соотношение (среднегодовой) численности прочего персонала (административно-управленческого, учебно-вспомогательного, обслуживающего и прочего педагогического персонала, не осуществляющего учебный процесс) к оптимальной численности учителей общеобразовательных учреждений (среднегодовой)</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52% и менее</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53%</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44.</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Привлечение дополнительных </w:t>
            </w:r>
            <w:r w:rsidRPr="00FB1A30">
              <w:rPr>
                <w:rFonts w:ascii="Times New Roman" w:hAnsi="Times New Roman" w:cs="Times New Roman"/>
                <w:color w:val="000000" w:themeColor="text1"/>
                <w:sz w:val="28"/>
                <w:szCs w:val="28"/>
              </w:rPr>
              <w:lastRenderedPageBreak/>
              <w:t>денежных средств</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lastRenderedPageBreak/>
              <w:t xml:space="preserve">Оказание </w:t>
            </w:r>
            <w:r w:rsidRPr="00FB1A30">
              <w:rPr>
                <w:rFonts w:ascii="Times New Roman" w:hAnsi="Times New Roman" w:cs="Times New Roman"/>
                <w:color w:val="000000" w:themeColor="text1"/>
                <w:sz w:val="28"/>
                <w:szCs w:val="28"/>
              </w:rPr>
              <w:lastRenderedPageBreak/>
              <w:t>дополнительных платных услуг</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lastRenderedPageBreak/>
              <w:t>20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доходы от предпринимательской деятельности</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45.</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Организация трехразового питания воспитанников в учреждениях дополнительного образования</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46.</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Наличие учащихся, обучающихся по очно-заочной форме обучения</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Более 70 учащихся</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до 70 учащихся</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bl>
    <w:p w:rsidR="00AC7213" w:rsidRPr="00FB1A30" w:rsidRDefault="00AC7213" w:rsidP="00AC7213">
      <w:pPr>
        <w:rPr>
          <w:rFonts w:ascii="Times New Roman" w:hAnsi="Times New Roman" w:cs="Times New Roman"/>
          <w:color w:val="000000" w:themeColor="text1"/>
          <w:sz w:val="28"/>
          <w:szCs w:val="28"/>
        </w:rPr>
      </w:pPr>
    </w:p>
    <w:p w:rsidR="00AC7213" w:rsidRPr="00FB1A30" w:rsidRDefault="00AC7213" w:rsidP="001179A2">
      <w:pPr>
        <w:pStyle w:val="1"/>
        <w:spacing w:before="0" w:after="0"/>
        <w:rPr>
          <w:rFonts w:ascii="Times New Roman" w:hAnsi="Times New Roman" w:cs="Times New Roman"/>
          <w:color w:val="000000" w:themeColor="text1"/>
          <w:sz w:val="28"/>
          <w:szCs w:val="28"/>
        </w:rPr>
      </w:pPr>
      <w:bookmarkStart w:id="45" w:name="sub_1904"/>
      <w:r w:rsidRPr="00FB1A30">
        <w:rPr>
          <w:rFonts w:ascii="Times New Roman" w:hAnsi="Times New Roman" w:cs="Times New Roman"/>
          <w:color w:val="000000" w:themeColor="text1"/>
          <w:sz w:val="28"/>
          <w:szCs w:val="28"/>
        </w:rPr>
        <w:t xml:space="preserve">Порядок </w:t>
      </w:r>
      <w:r w:rsidRPr="00FB1A30">
        <w:rPr>
          <w:rFonts w:ascii="Times New Roman" w:hAnsi="Times New Roman" w:cs="Times New Roman"/>
          <w:color w:val="000000" w:themeColor="text1"/>
          <w:sz w:val="28"/>
          <w:szCs w:val="28"/>
        </w:rPr>
        <w:br/>
        <w:t>отнесения учреждений образования к группам по оплате труда руководителей для установления коэффициентов к расчетным должностным окладам</w:t>
      </w:r>
    </w:p>
    <w:p w:rsidR="00AC7213" w:rsidRPr="00FB1A30" w:rsidRDefault="00AC7213" w:rsidP="001179A2">
      <w:pPr>
        <w:rPr>
          <w:rFonts w:ascii="Times New Roman" w:hAnsi="Times New Roman" w:cs="Times New Roman"/>
          <w:color w:val="000000" w:themeColor="text1"/>
          <w:sz w:val="28"/>
          <w:szCs w:val="28"/>
        </w:rPr>
      </w:pPr>
      <w:bookmarkStart w:id="46" w:name="sub_1941"/>
      <w:bookmarkEnd w:id="45"/>
      <w:r w:rsidRPr="00FB1A30">
        <w:rPr>
          <w:rFonts w:ascii="Times New Roman" w:hAnsi="Times New Roman" w:cs="Times New Roman"/>
          <w:color w:val="000000" w:themeColor="text1"/>
          <w:sz w:val="28"/>
          <w:szCs w:val="28"/>
        </w:rPr>
        <w:t>1. Группа по оплате труда руководителей определяется не чаще одного раза в год управлением образования города Кузнецка в устанавливаемом им порядке на основании соответствующих документов, подтверждающих наличие указанных объемов работы учреждения.</w:t>
      </w:r>
    </w:p>
    <w:bookmarkEnd w:id="46"/>
    <w:p w:rsidR="00AC7213" w:rsidRPr="00FB1A30" w:rsidRDefault="00AC7213" w:rsidP="00AC7213">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Группа по оплате труда руководителей для вновь открываемых образовательных учреждений устанавливается исходя из плановых (проектных) показателей, но не более чем на 2 года.</w:t>
      </w:r>
    </w:p>
    <w:p w:rsidR="00AC7213" w:rsidRPr="00FB1A30" w:rsidRDefault="00AC7213" w:rsidP="00AC7213">
      <w:pPr>
        <w:rPr>
          <w:rFonts w:ascii="Times New Roman" w:hAnsi="Times New Roman" w:cs="Times New Roman"/>
          <w:color w:val="000000" w:themeColor="text1"/>
          <w:sz w:val="28"/>
          <w:szCs w:val="28"/>
        </w:rPr>
      </w:pPr>
      <w:bookmarkStart w:id="47" w:name="sub_1942"/>
      <w:r w:rsidRPr="00FB1A30">
        <w:rPr>
          <w:rFonts w:ascii="Times New Roman" w:hAnsi="Times New Roman" w:cs="Times New Roman"/>
          <w:color w:val="000000" w:themeColor="text1"/>
          <w:sz w:val="28"/>
          <w:szCs w:val="28"/>
        </w:rPr>
        <w:t>2. При наличии других показателей, не предусмотренных в настоящем приложении, но значительно увеличивающих объем и сложность работы в учреждении, суммарное количество баллов может быть увеличено управлением образования города Кузнецка за каждый дополнительный показатель до 20 баллов.</w:t>
      </w:r>
    </w:p>
    <w:p w:rsidR="00AC7213" w:rsidRPr="00FB1A30" w:rsidRDefault="00AC7213" w:rsidP="00AC7213">
      <w:pPr>
        <w:rPr>
          <w:rFonts w:ascii="Times New Roman" w:hAnsi="Times New Roman" w:cs="Times New Roman"/>
          <w:color w:val="000000" w:themeColor="text1"/>
          <w:sz w:val="28"/>
          <w:szCs w:val="28"/>
        </w:rPr>
      </w:pPr>
      <w:bookmarkStart w:id="48" w:name="sub_1943"/>
      <w:bookmarkEnd w:id="47"/>
      <w:r w:rsidRPr="00FB1A30">
        <w:rPr>
          <w:rFonts w:ascii="Times New Roman" w:hAnsi="Times New Roman" w:cs="Times New Roman"/>
          <w:color w:val="000000" w:themeColor="text1"/>
          <w:sz w:val="28"/>
          <w:szCs w:val="28"/>
        </w:rPr>
        <w:t>3. Конкретное количество баллов, предусмотренных по объемным показателям, устанавливается приказом управления образования города Кузнецка на основании протокола назначенной комиссии.</w:t>
      </w:r>
    </w:p>
    <w:p w:rsidR="00AC7213" w:rsidRPr="00FB1A30" w:rsidRDefault="00AC7213" w:rsidP="00AC7213">
      <w:pPr>
        <w:rPr>
          <w:rFonts w:ascii="Times New Roman" w:hAnsi="Times New Roman" w:cs="Times New Roman"/>
          <w:color w:val="000000" w:themeColor="text1"/>
          <w:sz w:val="28"/>
          <w:szCs w:val="28"/>
        </w:rPr>
      </w:pPr>
      <w:bookmarkStart w:id="49" w:name="sub_1944"/>
      <w:bookmarkEnd w:id="48"/>
      <w:r w:rsidRPr="00FB1A30">
        <w:rPr>
          <w:rFonts w:ascii="Times New Roman" w:hAnsi="Times New Roman" w:cs="Times New Roman"/>
          <w:color w:val="000000" w:themeColor="text1"/>
          <w:sz w:val="28"/>
          <w:szCs w:val="28"/>
        </w:rPr>
        <w:t>4. При установлении группы по оплате труда руководящих работников контингент обучающихся (воспитанников) образовательных учреждений определяется:</w:t>
      </w:r>
    </w:p>
    <w:bookmarkEnd w:id="49"/>
    <w:p w:rsidR="00AC7213" w:rsidRPr="00FB1A30" w:rsidRDefault="00AC7213" w:rsidP="00AC7213">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по общеобразовательным учреждениям - по списочному составу на начало учебного года;</w:t>
      </w:r>
    </w:p>
    <w:p w:rsidR="00AC7213" w:rsidRPr="00FB1A30" w:rsidRDefault="00AC7213" w:rsidP="00AC7213">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по учреждениям дополнительного образования детей, в том числе спортивной направленности, - по списочному составу постоянно обучающихся на 1 октября. При этом в списочном составе обучающиеся в учреждениях дополнительного образования дети, занимающиеся в нескольких кружках, секциях, группах, учитываются один раз;</w:t>
      </w:r>
    </w:p>
    <w:p w:rsidR="00AC7213" w:rsidRPr="00FB1A30" w:rsidRDefault="00AC7213" w:rsidP="00AC7213">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участники экскурсионно-туристских мероприятий, спортивных и других массовых мероприятий учитываются в среднегодовом исчислении (путем умножения общего количества участников с различными сроками проведения мероприятий на количество таких мероприятий и деления суммы произведений на 365);</w:t>
      </w:r>
    </w:p>
    <w:p w:rsidR="00AC7213" w:rsidRPr="00FB1A30" w:rsidRDefault="00AC7213" w:rsidP="00AC7213">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в оздоровительных лагерях всех видов и наименований - по среднему количеству принятых на отдых детей за смену.</w:t>
      </w:r>
    </w:p>
    <w:p w:rsidR="00AC7213" w:rsidRPr="00FB1A30" w:rsidRDefault="00AC7213" w:rsidP="00AC7213">
      <w:pPr>
        <w:rPr>
          <w:rFonts w:ascii="Times New Roman" w:hAnsi="Times New Roman" w:cs="Times New Roman"/>
          <w:color w:val="000000" w:themeColor="text1"/>
          <w:sz w:val="28"/>
          <w:szCs w:val="28"/>
        </w:rPr>
      </w:pPr>
      <w:bookmarkStart w:id="50" w:name="sub_1945"/>
      <w:r w:rsidRPr="00FB1A30">
        <w:rPr>
          <w:rFonts w:ascii="Times New Roman" w:hAnsi="Times New Roman" w:cs="Times New Roman"/>
          <w:color w:val="000000" w:themeColor="text1"/>
          <w:sz w:val="28"/>
          <w:szCs w:val="28"/>
        </w:rPr>
        <w:lastRenderedPageBreak/>
        <w:t>5. Для определения суммы баллов за количество групп в дошкольных образовательных учреждениях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p>
    <w:bookmarkEnd w:id="50"/>
    <w:p w:rsidR="00AC7213" w:rsidRPr="00FB1A30" w:rsidRDefault="0063581C" w:rsidP="00AC7213">
      <w:pPr>
        <w:rPr>
          <w:rFonts w:ascii="Times New Roman" w:hAnsi="Times New Roman" w:cs="Times New Roman"/>
          <w:color w:val="000000" w:themeColor="text1"/>
          <w:sz w:val="28"/>
          <w:szCs w:val="28"/>
        </w:rPr>
      </w:pPr>
      <w:r w:rsidRPr="00FB1A30">
        <w:rPr>
          <w:rFonts w:ascii="Times New Roman" w:hAnsi="Times New Roman" w:cs="Times New Roman"/>
          <w:b/>
          <w:color w:val="000000" w:themeColor="text1"/>
          <w:sz w:val="28"/>
          <w:szCs w:val="28"/>
        </w:rPr>
        <w:fldChar w:fldCharType="begin"/>
      </w:r>
      <w:r w:rsidR="00AC7213" w:rsidRPr="00FB1A30">
        <w:rPr>
          <w:rFonts w:ascii="Times New Roman" w:hAnsi="Times New Roman" w:cs="Times New Roman"/>
          <w:b/>
          <w:color w:val="000000" w:themeColor="text1"/>
          <w:sz w:val="28"/>
          <w:szCs w:val="28"/>
        </w:rPr>
        <w:instrText>HYPERLINK \l "sub_19031"</w:instrText>
      </w:r>
      <w:r w:rsidRPr="00FB1A30">
        <w:rPr>
          <w:rFonts w:ascii="Times New Roman" w:hAnsi="Times New Roman" w:cs="Times New Roman"/>
          <w:b/>
          <w:color w:val="000000" w:themeColor="text1"/>
          <w:sz w:val="28"/>
          <w:szCs w:val="28"/>
        </w:rPr>
        <w:fldChar w:fldCharType="separate"/>
      </w:r>
      <w:r w:rsidR="00AC7213" w:rsidRPr="00FB1A30">
        <w:rPr>
          <w:rStyle w:val="a4"/>
          <w:rFonts w:ascii="Times New Roman" w:hAnsi="Times New Roman" w:cs="Times New Roman"/>
          <w:b w:val="0"/>
          <w:color w:val="000000" w:themeColor="text1"/>
          <w:sz w:val="28"/>
          <w:szCs w:val="28"/>
        </w:rPr>
        <w:t>Пункт 1</w:t>
      </w:r>
      <w:r w:rsidRPr="00FB1A30">
        <w:rPr>
          <w:rFonts w:ascii="Times New Roman" w:hAnsi="Times New Roman" w:cs="Times New Roman"/>
          <w:b/>
          <w:color w:val="000000" w:themeColor="text1"/>
          <w:sz w:val="28"/>
          <w:szCs w:val="28"/>
        </w:rPr>
        <w:fldChar w:fldCharType="end"/>
      </w:r>
      <w:r w:rsidR="00AC7213" w:rsidRPr="00FB1A30">
        <w:rPr>
          <w:rFonts w:ascii="Times New Roman" w:hAnsi="Times New Roman" w:cs="Times New Roman"/>
          <w:b/>
          <w:color w:val="000000" w:themeColor="text1"/>
          <w:sz w:val="28"/>
          <w:szCs w:val="28"/>
        </w:rPr>
        <w:t xml:space="preserve"> </w:t>
      </w:r>
      <w:r w:rsidR="00AC7213" w:rsidRPr="00FB1A30">
        <w:rPr>
          <w:rFonts w:ascii="Times New Roman" w:hAnsi="Times New Roman" w:cs="Times New Roman"/>
          <w:color w:val="000000" w:themeColor="text1"/>
          <w:sz w:val="28"/>
          <w:szCs w:val="28"/>
        </w:rPr>
        <w:t>таблицы объемных показателей при установлении суммы баллов в дошкольных учреждениях применяется только в отношении количества детей, охваченных образовательными услугами на основе кратковременного пребывания (кроме воспитанников основного списочного состава).</w:t>
      </w:r>
    </w:p>
    <w:p w:rsidR="00AC7213" w:rsidRPr="00FB1A30" w:rsidRDefault="00AC7213" w:rsidP="00AC7213">
      <w:pPr>
        <w:rPr>
          <w:rFonts w:ascii="Times New Roman" w:hAnsi="Times New Roman" w:cs="Times New Roman"/>
          <w:color w:val="000000" w:themeColor="text1"/>
          <w:sz w:val="28"/>
          <w:szCs w:val="28"/>
        </w:rPr>
      </w:pPr>
      <w:bookmarkStart w:id="51" w:name="sub_1946"/>
      <w:r w:rsidRPr="00FB1A30">
        <w:rPr>
          <w:rFonts w:ascii="Times New Roman" w:hAnsi="Times New Roman" w:cs="Times New Roman"/>
          <w:color w:val="000000" w:themeColor="text1"/>
          <w:sz w:val="28"/>
          <w:szCs w:val="28"/>
        </w:rPr>
        <w:t>6. За руководителями образовательных учреждений,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AC7213" w:rsidRPr="00FB1A30" w:rsidRDefault="00AC7213" w:rsidP="00AC7213">
      <w:pPr>
        <w:rPr>
          <w:rFonts w:ascii="Times New Roman" w:hAnsi="Times New Roman" w:cs="Times New Roman"/>
          <w:color w:val="000000" w:themeColor="text1"/>
          <w:sz w:val="28"/>
          <w:szCs w:val="28"/>
        </w:rPr>
      </w:pPr>
      <w:bookmarkStart w:id="52" w:name="sub_1947"/>
      <w:bookmarkEnd w:id="51"/>
      <w:r w:rsidRPr="00FB1A30">
        <w:rPr>
          <w:rFonts w:ascii="Times New Roman" w:hAnsi="Times New Roman" w:cs="Times New Roman"/>
          <w:color w:val="000000" w:themeColor="text1"/>
          <w:sz w:val="28"/>
          <w:szCs w:val="28"/>
        </w:rPr>
        <w:t>7. Городские методические (учебно-методические) кабинеты (центры) относятся ко II группе по оплате труда руководителей.</w:t>
      </w:r>
    </w:p>
    <w:p w:rsidR="00AC7213" w:rsidRPr="00FB1A30" w:rsidRDefault="00AC7213" w:rsidP="00AC7213">
      <w:pPr>
        <w:rPr>
          <w:rFonts w:ascii="Times New Roman" w:hAnsi="Times New Roman" w:cs="Times New Roman"/>
          <w:color w:val="000000" w:themeColor="text1"/>
          <w:sz w:val="28"/>
          <w:szCs w:val="28"/>
        </w:rPr>
      </w:pPr>
      <w:bookmarkStart w:id="53" w:name="sub_1948"/>
      <w:bookmarkEnd w:id="52"/>
      <w:r w:rsidRPr="00FB1A30">
        <w:rPr>
          <w:rFonts w:ascii="Times New Roman" w:hAnsi="Times New Roman" w:cs="Times New Roman"/>
          <w:color w:val="000000" w:themeColor="text1"/>
          <w:sz w:val="28"/>
          <w:szCs w:val="28"/>
        </w:rPr>
        <w:t>8. Управление образования города Кузнецка:</w:t>
      </w:r>
    </w:p>
    <w:bookmarkEnd w:id="53"/>
    <w:p w:rsidR="00AC7213" w:rsidRPr="00FB1A30" w:rsidRDefault="00AC7213" w:rsidP="00AC7213">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устанавливает объемные показатели по учреждениям образования, не являющимся образовательными учреждениями (фильмотеки, хозяйственные конторы и другие учреждения), для отнесения их к одной из четырех групп по оплате труда руководителей;</w:t>
      </w:r>
    </w:p>
    <w:p w:rsidR="00AC7213" w:rsidRPr="00FB1A30" w:rsidRDefault="00AC7213" w:rsidP="00AC7213">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может относить учреждения образования, добившиеся высоких и стабильных результатов работы, на одну группу по оплате труда руководителей выше по сравнению с группой, определенной по объемным показателям.</w:t>
      </w:r>
    </w:p>
    <w:p w:rsidR="00AC7213" w:rsidRPr="00FB1A30" w:rsidRDefault="00AC7213" w:rsidP="00AC7213">
      <w:pPr>
        <w:ind w:firstLine="698"/>
        <w:jc w:val="right"/>
        <w:rPr>
          <w:rStyle w:val="a3"/>
          <w:rFonts w:ascii="Times New Roman" w:hAnsi="Times New Roman" w:cs="Times New Roman"/>
          <w:b w:val="0"/>
          <w:sz w:val="28"/>
          <w:szCs w:val="28"/>
        </w:rPr>
      </w:pPr>
    </w:p>
    <w:p w:rsidR="00AC7213" w:rsidRPr="00FB1A30" w:rsidRDefault="00AC7213" w:rsidP="00AC7213">
      <w:pPr>
        <w:ind w:firstLine="698"/>
        <w:jc w:val="right"/>
        <w:rPr>
          <w:rStyle w:val="a3"/>
          <w:rFonts w:ascii="Times New Roman" w:hAnsi="Times New Roman" w:cs="Times New Roman"/>
          <w:b w:val="0"/>
          <w:sz w:val="28"/>
          <w:szCs w:val="28"/>
        </w:rPr>
      </w:pPr>
    </w:p>
    <w:p w:rsidR="00F2256C" w:rsidRPr="00FB1A30" w:rsidRDefault="00F2256C" w:rsidP="00F2256C">
      <w:pPr>
        <w:rPr>
          <w:rFonts w:ascii="Times New Roman" w:hAnsi="Times New Roman" w:cs="Times New Roman"/>
          <w:color w:val="000000" w:themeColor="text1"/>
          <w:sz w:val="28"/>
          <w:szCs w:val="28"/>
        </w:rPr>
      </w:pPr>
      <w:r w:rsidRPr="00FB1A30">
        <w:rPr>
          <w:rFonts w:ascii="Times New Roman" w:eastAsia="Times New Roman" w:hAnsi="Times New Roman" w:cs="Times New Roman"/>
          <w:color w:val="000000" w:themeColor="text1"/>
          <w:sz w:val="28"/>
          <w:szCs w:val="28"/>
        </w:rPr>
        <w:t>Заместитель главы администрации</w:t>
      </w:r>
    </w:p>
    <w:p w:rsidR="00F2256C" w:rsidRPr="00FB1A30" w:rsidRDefault="00F2256C" w:rsidP="00F2256C">
      <w:pPr>
        <w:rPr>
          <w:rFonts w:ascii="Times New Roman" w:eastAsia="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города Кузнецка                                  </w:t>
      </w:r>
      <w:r w:rsidR="00A750F6" w:rsidRPr="00FB1A30">
        <w:rPr>
          <w:rFonts w:ascii="Times New Roman" w:hAnsi="Times New Roman" w:cs="Times New Roman"/>
          <w:color w:val="000000" w:themeColor="text1"/>
          <w:sz w:val="28"/>
          <w:szCs w:val="28"/>
        </w:rPr>
        <w:t xml:space="preserve">               Л.Н. </w:t>
      </w:r>
      <w:proofErr w:type="spellStart"/>
      <w:r w:rsidR="00A750F6" w:rsidRPr="00FB1A30">
        <w:rPr>
          <w:rFonts w:ascii="Times New Roman" w:hAnsi="Times New Roman" w:cs="Times New Roman"/>
          <w:color w:val="000000" w:themeColor="text1"/>
          <w:sz w:val="28"/>
          <w:szCs w:val="28"/>
        </w:rPr>
        <w:t>Пастушкова</w:t>
      </w:r>
      <w:proofErr w:type="spellEnd"/>
    </w:p>
    <w:p w:rsidR="00F2256C" w:rsidRPr="00FB1A30" w:rsidRDefault="00F2256C" w:rsidP="00F2256C">
      <w:pPr>
        <w:rPr>
          <w:rFonts w:ascii="Times New Roman" w:eastAsia="Times New Roman" w:hAnsi="Times New Roman" w:cs="Times New Roman"/>
          <w:color w:val="000000" w:themeColor="text1"/>
          <w:sz w:val="28"/>
          <w:szCs w:val="28"/>
        </w:rPr>
      </w:pPr>
      <w:r w:rsidRPr="00FB1A30">
        <w:rPr>
          <w:rFonts w:ascii="Times New Roman" w:eastAsia="Times New Roman" w:hAnsi="Times New Roman" w:cs="Times New Roman"/>
          <w:color w:val="000000" w:themeColor="text1"/>
          <w:sz w:val="28"/>
          <w:szCs w:val="28"/>
        </w:rPr>
        <w:t xml:space="preserve">                                                                    </w:t>
      </w:r>
    </w:p>
    <w:p w:rsidR="001E455C" w:rsidRPr="00FB1A30" w:rsidRDefault="001E455C">
      <w:pPr>
        <w:ind w:firstLine="698"/>
        <w:jc w:val="right"/>
        <w:rPr>
          <w:rStyle w:val="a3"/>
          <w:rFonts w:ascii="Times New Roman" w:hAnsi="Times New Roman" w:cs="Times New Roman"/>
          <w:b w:val="0"/>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1E455C" w:rsidRPr="00FB1A30" w:rsidRDefault="001E455C">
      <w:pPr>
        <w:ind w:firstLine="698"/>
        <w:jc w:val="right"/>
        <w:rPr>
          <w:rStyle w:val="a3"/>
          <w:rFonts w:ascii="Times New Roman" w:hAnsi="Times New Roman" w:cs="Times New Roman"/>
          <w:b w:val="0"/>
          <w:sz w:val="24"/>
          <w:szCs w:val="24"/>
        </w:rPr>
      </w:pPr>
    </w:p>
    <w:p w:rsidR="001E455C" w:rsidRPr="00FB1A30" w:rsidRDefault="001E455C">
      <w:pPr>
        <w:ind w:firstLine="698"/>
        <w:jc w:val="right"/>
        <w:rPr>
          <w:rStyle w:val="a3"/>
          <w:rFonts w:ascii="Times New Roman" w:hAnsi="Times New Roman" w:cs="Times New Roman"/>
          <w:b w:val="0"/>
          <w:sz w:val="24"/>
          <w:szCs w:val="24"/>
        </w:rPr>
      </w:pPr>
    </w:p>
    <w:p w:rsidR="001E455C" w:rsidRPr="00FB1A30" w:rsidRDefault="001E455C">
      <w:pPr>
        <w:ind w:firstLine="698"/>
        <w:jc w:val="right"/>
        <w:rPr>
          <w:rStyle w:val="a3"/>
          <w:rFonts w:ascii="Times New Roman" w:hAnsi="Times New Roman" w:cs="Times New Roman"/>
          <w:b w:val="0"/>
          <w:sz w:val="24"/>
          <w:szCs w:val="24"/>
        </w:rPr>
      </w:pPr>
    </w:p>
    <w:p w:rsidR="00926955" w:rsidRPr="00FB1A30" w:rsidRDefault="00926955" w:rsidP="00926955">
      <w:pPr>
        <w:ind w:firstLine="0"/>
        <w:rPr>
          <w:rStyle w:val="a3"/>
          <w:rFonts w:ascii="Times New Roman" w:hAnsi="Times New Roman" w:cs="Times New Roman"/>
          <w:b w:val="0"/>
          <w:sz w:val="24"/>
          <w:szCs w:val="24"/>
        </w:rPr>
      </w:pPr>
    </w:p>
    <w:p w:rsidR="00A750F6" w:rsidRPr="00FB1A30" w:rsidRDefault="00A750F6" w:rsidP="00926955">
      <w:pPr>
        <w:ind w:firstLine="0"/>
        <w:jc w:val="right"/>
        <w:rPr>
          <w:rStyle w:val="a3"/>
          <w:rFonts w:ascii="Times New Roman" w:hAnsi="Times New Roman" w:cs="Times New Roman"/>
          <w:sz w:val="24"/>
          <w:szCs w:val="24"/>
        </w:rPr>
      </w:pPr>
    </w:p>
    <w:p w:rsidR="00A750F6" w:rsidRPr="00FB1A30" w:rsidRDefault="00A750F6" w:rsidP="00926955">
      <w:pPr>
        <w:ind w:firstLine="0"/>
        <w:jc w:val="right"/>
        <w:rPr>
          <w:rStyle w:val="a3"/>
          <w:rFonts w:ascii="Times New Roman" w:hAnsi="Times New Roman" w:cs="Times New Roman"/>
          <w:sz w:val="24"/>
          <w:szCs w:val="24"/>
        </w:rPr>
      </w:pPr>
    </w:p>
    <w:p w:rsidR="00A750F6" w:rsidRPr="00FB1A30" w:rsidRDefault="00A750F6" w:rsidP="00926955">
      <w:pPr>
        <w:ind w:firstLine="0"/>
        <w:jc w:val="right"/>
        <w:rPr>
          <w:rStyle w:val="a3"/>
          <w:rFonts w:ascii="Times New Roman" w:hAnsi="Times New Roman" w:cs="Times New Roman"/>
          <w:sz w:val="24"/>
          <w:szCs w:val="24"/>
        </w:rPr>
      </w:pPr>
    </w:p>
    <w:p w:rsidR="00A750F6" w:rsidRPr="00FB1A30" w:rsidRDefault="00A750F6" w:rsidP="00926955">
      <w:pPr>
        <w:ind w:firstLine="0"/>
        <w:jc w:val="right"/>
        <w:rPr>
          <w:rStyle w:val="a3"/>
          <w:rFonts w:ascii="Times New Roman" w:hAnsi="Times New Roman" w:cs="Times New Roman"/>
          <w:sz w:val="24"/>
          <w:szCs w:val="24"/>
        </w:rPr>
      </w:pPr>
    </w:p>
    <w:p w:rsidR="00A750F6" w:rsidRPr="00FB1A30" w:rsidRDefault="00A750F6" w:rsidP="00926955">
      <w:pPr>
        <w:ind w:firstLine="0"/>
        <w:jc w:val="right"/>
        <w:rPr>
          <w:rStyle w:val="a3"/>
          <w:rFonts w:ascii="Times New Roman" w:hAnsi="Times New Roman" w:cs="Times New Roman"/>
          <w:sz w:val="24"/>
          <w:szCs w:val="24"/>
        </w:rPr>
      </w:pPr>
    </w:p>
    <w:p w:rsidR="00A750F6" w:rsidRPr="00FB1A30" w:rsidRDefault="00A750F6" w:rsidP="00926955">
      <w:pPr>
        <w:ind w:firstLine="0"/>
        <w:jc w:val="right"/>
        <w:rPr>
          <w:rStyle w:val="a3"/>
          <w:rFonts w:ascii="Times New Roman" w:hAnsi="Times New Roman" w:cs="Times New Roman"/>
          <w:sz w:val="24"/>
          <w:szCs w:val="24"/>
        </w:rPr>
      </w:pPr>
    </w:p>
    <w:p w:rsidR="001179A2" w:rsidRPr="00FB1A30" w:rsidRDefault="001179A2" w:rsidP="00926955">
      <w:pPr>
        <w:ind w:firstLine="0"/>
        <w:jc w:val="right"/>
        <w:rPr>
          <w:rStyle w:val="a3"/>
          <w:rFonts w:ascii="Times New Roman" w:hAnsi="Times New Roman" w:cs="Times New Roman"/>
          <w:sz w:val="24"/>
          <w:szCs w:val="24"/>
        </w:rPr>
      </w:pPr>
    </w:p>
    <w:p w:rsidR="001179A2" w:rsidRPr="00FB1A30" w:rsidRDefault="001179A2" w:rsidP="00926955">
      <w:pPr>
        <w:ind w:firstLine="0"/>
        <w:jc w:val="right"/>
        <w:rPr>
          <w:rStyle w:val="a3"/>
          <w:rFonts w:ascii="Times New Roman" w:hAnsi="Times New Roman" w:cs="Times New Roman"/>
          <w:sz w:val="24"/>
          <w:szCs w:val="24"/>
        </w:rPr>
      </w:pPr>
    </w:p>
    <w:p w:rsidR="001179A2" w:rsidRPr="00FB1A30" w:rsidRDefault="001179A2" w:rsidP="00926955">
      <w:pPr>
        <w:ind w:firstLine="0"/>
        <w:jc w:val="right"/>
        <w:rPr>
          <w:rStyle w:val="a3"/>
          <w:rFonts w:ascii="Times New Roman" w:hAnsi="Times New Roman" w:cs="Times New Roman"/>
          <w:sz w:val="24"/>
          <w:szCs w:val="24"/>
        </w:rPr>
      </w:pPr>
    </w:p>
    <w:p w:rsidR="001E455C" w:rsidRPr="00FB1A30" w:rsidRDefault="001E455C" w:rsidP="00926955">
      <w:pPr>
        <w:ind w:firstLine="0"/>
        <w:jc w:val="right"/>
        <w:rPr>
          <w:rFonts w:ascii="Times New Roman" w:hAnsi="Times New Roman" w:cs="Times New Roman"/>
          <w:b/>
          <w:sz w:val="24"/>
          <w:szCs w:val="24"/>
        </w:rPr>
      </w:pPr>
      <w:r w:rsidRPr="00FB1A30">
        <w:rPr>
          <w:rStyle w:val="a3"/>
          <w:rFonts w:ascii="Times New Roman" w:hAnsi="Times New Roman" w:cs="Times New Roman"/>
          <w:sz w:val="24"/>
          <w:szCs w:val="24"/>
        </w:rPr>
        <w:lastRenderedPageBreak/>
        <w:t>Приложение 10</w:t>
      </w:r>
      <w:r w:rsidRPr="00FB1A30">
        <w:rPr>
          <w:rStyle w:val="a3"/>
          <w:rFonts w:ascii="Times New Roman" w:hAnsi="Times New Roman" w:cs="Times New Roman"/>
          <w:sz w:val="24"/>
          <w:szCs w:val="24"/>
        </w:rPr>
        <w:br/>
        <w:t xml:space="preserve">к </w:t>
      </w:r>
      <w:hyperlink w:anchor="sub_1000" w:history="1">
        <w:r w:rsidRPr="00FB1A30">
          <w:rPr>
            <w:rStyle w:val="a4"/>
            <w:rFonts w:ascii="Times New Roman" w:hAnsi="Times New Roman" w:cs="Times New Roman"/>
            <w:color w:val="auto"/>
            <w:sz w:val="24"/>
            <w:szCs w:val="24"/>
          </w:rPr>
          <w:t>Положению</w:t>
        </w:r>
      </w:hyperlink>
      <w:r w:rsidRPr="00FB1A30">
        <w:rPr>
          <w:rStyle w:val="a3"/>
          <w:rFonts w:ascii="Times New Roman" w:hAnsi="Times New Roman" w:cs="Times New Roman"/>
          <w:sz w:val="24"/>
          <w:szCs w:val="24"/>
        </w:rPr>
        <w:br/>
        <w:t xml:space="preserve">о системе </w:t>
      </w:r>
      <w:proofErr w:type="gramStart"/>
      <w:r w:rsidRPr="00FB1A30">
        <w:rPr>
          <w:rStyle w:val="a3"/>
          <w:rFonts w:ascii="Times New Roman" w:hAnsi="Times New Roman" w:cs="Times New Roman"/>
          <w:sz w:val="24"/>
          <w:szCs w:val="24"/>
        </w:rPr>
        <w:t>оплаты труда работников</w:t>
      </w:r>
      <w:r w:rsidRPr="00FB1A30">
        <w:rPr>
          <w:rStyle w:val="a3"/>
          <w:rFonts w:ascii="Times New Roman" w:hAnsi="Times New Roman" w:cs="Times New Roman"/>
          <w:sz w:val="24"/>
          <w:szCs w:val="24"/>
        </w:rPr>
        <w:br/>
        <w:t>муниципальных образовательных</w:t>
      </w:r>
      <w:r w:rsidRPr="00FB1A30">
        <w:rPr>
          <w:rStyle w:val="a3"/>
          <w:rFonts w:ascii="Times New Roman" w:hAnsi="Times New Roman" w:cs="Times New Roman"/>
          <w:sz w:val="24"/>
          <w:szCs w:val="24"/>
        </w:rPr>
        <w:br/>
        <w:t xml:space="preserve"> организаций города Кузнецка</w:t>
      </w:r>
      <w:proofErr w:type="gramEnd"/>
    </w:p>
    <w:p w:rsidR="001E455C" w:rsidRPr="00FB1A30" w:rsidRDefault="001E455C" w:rsidP="001179A2">
      <w:pPr>
        <w:pStyle w:val="1"/>
        <w:spacing w:before="0" w:after="0"/>
        <w:rPr>
          <w:rFonts w:ascii="Times New Roman" w:hAnsi="Times New Roman" w:cs="Times New Roman"/>
          <w:sz w:val="28"/>
          <w:szCs w:val="28"/>
        </w:rPr>
      </w:pPr>
      <w:r w:rsidRPr="00FB1A30">
        <w:rPr>
          <w:rFonts w:ascii="Times New Roman" w:hAnsi="Times New Roman" w:cs="Times New Roman"/>
          <w:sz w:val="28"/>
          <w:szCs w:val="28"/>
        </w:rPr>
        <w:t xml:space="preserve">Нормы часов за ставку заработной платы </w:t>
      </w:r>
      <w:r w:rsidRPr="00FB1A30">
        <w:rPr>
          <w:rFonts w:ascii="Times New Roman" w:hAnsi="Times New Roman" w:cs="Times New Roman"/>
          <w:sz w:val="28"/>
          <w:szCs w:val="28"/>
        </w:rPr>
        <w:br/>
        <w:t>педагогических работников, условия установления (изменения) объема учебной нагрузки учителей и преподавателей, продолжительность рабочего времени</w:t>
      </w:r>
    </w:p>
    <w:p w:rsidR="001E455C" w:rsidRPr="00FB1A30" w:rsidRDefault="001E455C">
      <w:pPr>
        <w:rPr>
          <w:rFonts w:ascii="Times New Roman" w:hAnsi="Times New Roman" w:cs="Times New Roman"/>
          <w:sz w:val="28"/>
          <w:szCs w:val="28"/>
        </w:rPr>
      </w:pPr>
      <w:bookmarkStart w:id="54" w:name="sub_1011"/>
      <w:r w:rsidRPr="00FB1A30">
        <w:rPr>
          <w:rFonts w:ascii="Times New Roman" w:hAnsi="Times New Roman" w:cs="Times New Roman"/>
          <w:sz w:val="28"/>
          <w:szCs w:val="28"/>
        </w:rPr>
        <w:t>1. Нормы часов педагогической (преподавательской) работы за ставку заработной платы либо продолжительность рабочего времени определены в соответствии с законодательством РФ и настоящим Положением.</w:t>
      </w:r>
    </w:p>
    <w:bookmarkEnd w:id="54"/>
    <w:p w:rsidR="001E455C" w:rsidRPr="00FB1A30" w:rsidRDefault="001E455C">
      <w:pPr>
        <w:rPr>
          <w:rFonts w:ascii="Times New Roman" w:hAnsi="Times New Roman" w:cs="Times New Roman"/>
          <w:sz w:val="28"/>
          <w:szCs w:val="28"/>
        </w:rPr>
      </w:pPr>
      <w:proofErr w:type="gramStart"/>
      <w:r w:rsidRPr="00FB1A30">
        <w:rPr>
          <w:rFonts w:ascii="Times New Roman" w:hAnsi="Times New Roman" w:cs="Times New Roman"/>
          <w:sz w:val="28"/>
          <w:szCs w:val="28"/>
        </w:rPr>
        <w:t>Продолжительность рабочего времени (норма часов педагогической работы за ставку заработной платы) для педагогических работников образовательных организаций устанавливается исходя из сокращенной продолжительности рабочего времени не более 36 часов в неделю, которая включает преподавательскую (учебную) работу, воспитательную, а также другую педагогическую работу, предусмотренную должностными обязанностями и режимом рабочего времени, утвержденными в установленном порядке.</w:t>
      </w:r>
      <w:proofErr w:type="gramEnd"/>
    </w:p>
    <w:p w:rsidR="001E455C" w:rsidRPr="00FB1A30" w:rsidRDefault="001E455C">
      <w:pPr>
        <w:rPr>
          <w:rFonts w:ascii="Times New Roman" w:hAnsi="Times New Roman" w:cs="Times New Roman"/>
          <w:sz w:val="28"/>
          <w:szCs w:val="28"/>
        </w:rPr>
      </w:pPr>
      <w:bookmarkStart w:id="55" w:name="sub_1012"/>
      <w:r w:rsidRPr="00FB1A30">
        <w:rPr>
          <w:rFonts w:ascii="Times New Roman" w:hAnsi="Times New Roman" w:cs="Times New Roman"/>
          <w:sz w:val="28"/>
          <w:szCs w:val="28"/>
        </w:rPr>
        <w:t>2. Нормы часов преподавательской работы за ставку заработной платы, являющиеся нормируемой частью педагогической работы, установлены:</w:t>
      </w:r>
    </w:p>
    <w:bookmarkEnd w:id="55"/>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18 часов в неделю:</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учителям 5-11(12) классов образовательных организаций (в том числе кадетских школ), образовательных организаций для детей дошкольного и младшего школьного возраста, образовательных организаций для детей, нуждающихся в психолого-педагогической и медико-социальной помощи, межшкольных учебных комбинатов, учебно-производственных мастерских;</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педагогам дополнительного образования;</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тренерам-преподавателям (старшим тренерам-преподавателям) образовательных организаций дополнительного образования детей спортивного профиля;</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учителям иностранного языка дошкольных образовательных организаций;</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20 часов в неделю:</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учителям 1-4 классов общеобразовательных учреждений;</w:t>
      </w:r>
    </w:p>
    <w:p w:rsidR="001E455C" w:rsidRPr="00FB1A30" w:rsidRDefault="001E455C">
      <w:pPr>
        <w:rPr>
          <w:rFonts w:ascii="Times New Roman" w:hAnsi="Times New Roman" w:cs="Times New Roman"/>
          <w:sz w:val="28"/>
          <w:szCs w:val="28"/>
        </w:rPr>
      </w:pPr>
      <w:bookmarkStart w:id="56" w:name="sub_1013"/>
      <w:r w:rsidRPr="00FB1A30">
        <w:rPr>
          <w:rFonts w:ascii="Times New Roman" w:hAnsi="Times New Roman" w:cs="Times New Roman"/>
          <w:sz w:val="28"/>
          <w:szCs w:val="28"/>
        </w:rPr>
        <w:t>3. Выполнение педагогической работы педагогическими работниками, перечисленными в настоящем приложении, характеризуется наличием установленных норм времени только для выполнения педагогической работы, связанной с преподавательской работой.</w:t>
      </w:r>
    </w:p>
    <w:bookmarkEnd w:id="56"/>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1E455C" w:rsidRPr="00FB1A30" w:rsidRDefault="001E455C">
      <w:pPr>
        <w:rPr>
          <w:rFonts w:ascii="Times New Roman" w:hAnsi="Times New Roman" w:cs="Times New Roman"/>
          <w:sz w:val="28"/>
          <w:szCs w:val="28"/>
        </w:rPr>
      </w:pPr>
      <w:bookmarkStart w:id="57" w:name="sub_1014"/>
      <w:r w:rsidRPr="00FB1A30">
        <w:rPr>
          <w:rFonts w:ascii="Times New Roman" w:hAnsi="Times New Roman" w:cs="Times New Roman"/>
          <w:sz w:val="28"/>
          <w:szCs w:val="28"/>
        </w:rPr>
        <w:t xml:space="preserve">4. </w:t>
      </w:r>
      <w:proofErr w:type="gramStart"/>
      <w:r w:rsidRPr="00FB1A30">
        <w:rPr>
          <w:rFonts w:ascii="Times New Roman" w:hAnsi="Times New Roman" w:cs="Times New Roman"/>
          <w:sz w:val="28"/>
          <w:szCs w:val="28"/>
        </w:rPr>
        <w:t xml:space="preserve">Нормируемая часть рабочего времени работников, перечисленных в настоящем приложении, определяется в астрономических часах и включает проводимые уроки (учебные занятия) (далее именуются - учебные занятия) </w:t>
      </w:r>
      <w:r w:rsidRPr="00FB1A30">
        <w:rPr>
          <w:rFonts w:ascii="Times New Roman" w:hAnsi="Times New Roman" w:cs="Times New Roman"/>
          <w:sz w:val="28"/>
          <w:szCs w:val="28"/>
        </w:rPr>
        <w:lastRenderedPageBreak/>
        <w:t>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первого класса.</w:t>
      </w:r>
      <w:proofErr w:type="gramEnd"/>
      <w:r w:rsidRPr="00FB1A30">
        <w:rPr>
          <w:rFonts w:ascii="Times New Roman" w:hAnsi="Times New Roman" w:cs="Times New Roman"/>
          <w:sz w:val="28"/>
          <w:szCs w:val="28"/>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bookmarkEnd w:id="57"/>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Конкретная продолжительность учебных занятий, а также перерывов (перемен) между ними предусматривается уставом либо локальным актом образовательной организации с учетом соответствующих санитарно-эпидемиологических правил и норм (СанПиН), утвержденных в установленном порядке. Выполнение преподавательской работы регулируется расписанием учебных занятий.</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 предусмотренном правилами внутреннего трудового распорядка образовательной организации.</w:t>
      </w:r>
    </w:p>
    <w:p w:rsidR="001E455C" w:rsidRPr="00FB1A30" w:rsidRDefault="001E455C">
      <w:pPr>
        <w:rPr>
          <w:rFonts w:ascii="Times New Roman" w:hAnsi="Times New Roman" w:cs="Times New Roman"/>
          <w:sz w:val="28"/>
          <w:szCs w:val="28"/>
        </w:rPr>
      </w:pPr>
      <w:bookmarkStart w:id="58" w:name="sub_1015"/>
      <w:r w:rsidRPr="00FB1A30">
        <w:rPr>
          <w:rFonts w:ascii="Times New Roman" w:hAnsi="Times New Roman" w:cs="Times New Roman"/>
          <w:sz w:val="28"/>
          <w:szCs w:val="28"/>
        </w:rPr>
        <w:t xml:space="preserve">5. Другая часть педагогической работы указанных работников, которая не конкретизирована по количеству часов, вытекает из должностных обязанностей работников, предусмотренных уставом образовательной организации и правилами внутреннего трудового распорядка образовательной организации, тарифно-квалификационными характеристиками, регулируется графиками и планами работы, в том числе личными планами педагогического работника, и может быть связана </w:t>
      </w:r>
      <w:proofErr w:type="gramStart"/>
      <w:r w:rsidRPr="00FB1A30">
        <w:rPr>
          <w:rFonts w:ascii="Times New Roman" w:hAnsi="Times New Roman" w:cs="Times New Roman"/>
          <w:sz w:val="28"/>
          <w:szCs w:val="28"/>
        </w:rPr>
        <w:t>с</w:t>
      </w:r>
      <w:proofErr w:type="gramEnd"/>
      <w:r w:rsidRPr="00FB1A30">
        <w:rPr>
          <w:rFonts w:ascii="Times New Roman" w:hAnsi="Times New Roman" w:cs="Times New Roman"/>
          <w:sz w:val="28"/>
          <w:szCs w:val="28"/>
        </w:rPr>
        <w:t>:</w:t>
      </w:r>
    </w:p>
    <w:bookmarkEnd w:id="58"/>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выполнением обязанностей, включающих в себя участие в работе педагогических, методических советов, проведение родительских собраний, консультаций, оздоровительных, воспитательных и других мероприятий, предусмотренных образовательной программой;</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организацией и проведением методической, диагностической и консультативной помощи родителям или лицам, их заменяющим, семьям, обучающим детей на дому в соответствии с медицинским заключением;</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временем, затрачиваемым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1E455C" w:rsidRPr="00FB1A30" w:rsidRDefault="001E455C">
      <w:pPr>
        <w:rPr>
          <w:rFonts w:ascii="Times New Roman" w:hAnsi="Times New Roman" w:cs="Times New Roman"/>
          <w:sz w:val="28"/>
          <w:szCs w:val="28"/>
        </w:rPr>
      </w:pPr>
      <w:proofErr w:type="gramStart"/>
      <w:r w:rsidRPr="00FB1A30">
        <w:rPr>
          <w:rFonts w:ascii="Times New Roman" w:hAnsi="Times New Roman" w:cs="Times New Roman"/>
          <w:sz w:val="28"/>
          <w:szCs w:val="28"/>
        </w:rPr>
        <w:t>- дежурствами в образовательной организации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roofErr w:type="gramEnd"/>
      <w:r w:rsidRPr="00FB1A30">
        <w:rPr>
          <w:rFonts w:ascii="Times New Roman" w:hAnsi="Times New Roman" w:cs="Times New Roman"/>
          <w:sz w:val="28"/>
          <w:szCs w:val="28"/>
        </w:rPr>
        <w:t xml:space="preserve"> </w:t>
      </w:r>
      <w:proofErr w:type="gramStart"/>
      <w:r w:rsidRPr="00FB1A30">
        <w:rPr>
          <w:rFonts w:ascii="Times New Roman" w:hAnsi="Times New Roman" w:cs="Times New Roman"/>
          <w:sz w:val="28"/>
          <w:szCs w:val="28"/>
        </w:rPr>
        <w:t xml:space="preserve">При составлении графика дежурств педагогических работников в образовательной организации в период проведения учебных занятий, до их начала и после окончания учитывается сменность работы образовательной организации, режим рабочего времени каждого педагогического работника в соответствии с расписанием учебных занятий, общим планом мероприятий, а также другие особенности работы с тем, </w:t>
      </w:r>
      <w:r w:rsidRPr="00FB1A30">
        <w:rPr>
          <w:rFonts w:ascii="Times New Roman" w:hAnsi="Times New Roman" w:cs="Times New Roman"/>
          <w:sz w:val="28"/>
          <w:szCs w:val="28"/>
        </w:rPr>
        <w:lastRenderedPageBreak/>
        <w:t>чтобы не допускать случаев длительного дежурства педагогических работников, дежурства в дни, когда учебная</w:t>
      </w:r>
      <w:proofErr w:type="gramEnd"/>
      <w:r w:rsidRPr="00FB1A30">
        <w:rPr>
          <w:rFonts w:ascii="Times New Roman" w:hAnsi="Times New Roman" w:cs="Times New Roman"/>
          <w:sz w:val="28"/>
          <w:szCs w:val="28"/>
        </w:rPr>
        <w:t xml:space="preserve"> нагрузка отсутствует или незначительна. 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другие обязанности).</w:t>
      </w:r>
    </w:p>
    <w:p w:rsidR="001E455C" w:rsidRPr="00FB1A30" w:rsidRDefault="001E455C">
      <w:pPr>
        <w:rPr>
          <w:rFonts w:ascii="Times New Roman" w:hAnsi="Times New Roman" w:cs="Times New Roman"/>
          <w:sz w:val="28"/>
          <w:szCs w:val="28"/>
        </w:rPr>
      </w:pPr>
      <w:bookmarkStart w:id="59" w:name="sub_1016"/>
      <w:r w:rsidRPr="00FB1A30">
        <w:rPr>
          <w:rFonts w:ascii="Times New Roman" w:hAnsi="Times New Roman" w:cs="Times New Roman"/>
          <w:sz w:val="28"/>
          <w:szCs w:val="28"/>
        </w:rPr>
        <w:t>6. За преподавательскую (педагогическую) работу, выполненную с согласия педагогических работников, указанных в настоящем приложении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w:t>
      </w:r>
    </w:p>
    <w:p w:rsidR="001E455C" w:rsidRPr="00FB1A30" w:rsidRDefault="001E455C">
      <w:pPr>
        <w:rPr>
          <w:rFonts w:ascii="Times New Roman" w:hAnsi="Times New Roman" w:cs="Times New Roman"/>
          <w:sz w:val="28"/>
          <w:szCs w:val="28"/>
        </w:rPr>
      </w:pPr>
      <w:bookmarkStart w:id="60" w:name="sub_1017"/>
      <w:bookmarkEnd w:id="59"/>
      <w:r w:rsidRPr="00FB1A30">
        <w:rPr>
          <w:rFonts w:ascii="Times New Roman" w:hAnsi="Times New Roman" w:cs="Times New Roman"/>
          <w:sz w:val="28"/>
          <w:szCs w:val="28"/>
        </w:rPr>
        <w:t>7. Учителям, которым не может быть обеспечена полная учебная нагрузка,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следующих случаях:</w:t>
      </w:r>
    </w:p>
    <w:bookmarkEnd w:id="60"/>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учителям 1-4 классов при передаче преподавания уроков иностранного языка, музыки, изобразительного искусства и физической культуры учителям-специалистам;</w:t>
      </w:r>
    </w:p>
    <w:p w:rsidR="001E455C" w:rsidRPr="00FB1A30" w:rsidRDefault="001E455C">
      <w:pPr>
        <w:rPr>
          <w:rFonts w:ascii="Times New Roman" w:hAnsi="Times New Roman" w:cs="Times New Roman"/>
          <w:sz w:val="28"/>
          <w:szCs w:val="28"/>
        </w:rPr>
      </w:pPr>
      <w:bookmarkStart w:id="61" w:name="sub_1018"/>
      <w:r w:rsidRPr="00FB1A30">
        <w:rPr>
          <w:rFonts w:ascii="Times New Roman" w:hAnsi="Times New Roman" w:cs="Times New Roman"/>
          <w:sz w:val="28"/>
          <w:szCs w:val="28"/>
        </w:rPr>
        <w:t>8. Педагогические работники должны быть поставлены в известность об уменьшении учебной нагрузки в течение учебного года и о догрузке другой педагогической работой не позднее, чем за два месяца.</w:t>
      </w:r>
    </w:p>
    <w:p w:rsidR="001E455C" w:rsidRPr="00FB1A30" w:rsidRDefault="001E455C">
      <w:pPr>
        <w:rPr>
          <w:rFonts w:ascii="Times New Roman" w:hAnsi="Times New Roman" w:cs="Times New Roman"/>
          <w:sz w:val="28"/>
          <w:szCs w:val="28"/>
        </w:rPr>
      </w:pPr>
      <w:bookmarkStart w:id="62" w:name="sub_1019"/>
      <w:bookmarkEnd w:id="61"/>
      <w:r w:rsidRPr="00FB1A30">
        <w:rPr>
          <w:rFonts w:ascii="Times New Roman" w:hAnsi="Times New Roman" w:cs="Times New Roman"/>
          <w:sz w:val="28"/>
          <w:szCs w:val="28"/>
        </w:rPr>
        <w:t xml:space="preserve">9. Объем учебной нагрузки учителей и преподавателей устанавливается исходя из количества часов по учебному плану и программам, обеспеченности кадрами, других конкретных условий в </w:t>
      </w:r>
      <w:proofErr w:type="gramStart"/>
      <w:r w:rsidRPr="00FB1A30">
        <w:rPr>
          <w:rFonts w:ascii="Times New Roman" w:hAnsi="Times New Roman" w:cs="Times New Roman"/>
          <w:sz w:val="28"/>
          <w:szCs w:val="28"/>
        </w:rPr>
        <w:t>данном</w:t>
      </w:r>
      <w:proofErr w:type="gramEnd"/>
      <w:r w:rsidRPr="00FB1A30">
        <w:rPr>
          <w:rFonts w:ascii="Times New Roman" w:hAnsi="Times New Roman" w:cs="Times New Roman"/>
          <w:sz w:val="28"/>
          <w:szCs w:val="28"/>
        </w:rPr>
        <w:t xml:space="preserve"> образовательной организации.</w:t>
      </w:r>
    </w:p>
    <w:p w:rsidR="001E455C" w:rsidRPr="00FB1A30" w:rsidRDefault="001E455C">
      <w:pPr>
        <w:rPr>
          <w:rFonts w:ascii="Times New Roman" w:hAnsi="Times New Roman" w:cs="Times New Roman"/>
          <w:sz w:val="28"/>
          <w:szCs w:val="28"/>
        </w:rPr>
      </w:pPr>
      <w:bookmarkStart w:id="63" w:name="sub_10110"/>
      <w:bookmarkEnd w:id="62"/>
      <w:r w:rsidRPr="00FB1A30">
        <w:rPr>
          <w:rFonts w:ascii="Times New Roman" w:hAnsi="Times New Roman" w:cs="Times New Roman"/>
          <w:sz w:val="28"/>
          <w:szCs w:val="28"/>
        </w:rPr>
        <w:t xml:space="preserve">10. Учебная нагрузка учителей и других работников, ведущих преподавательскую работу помимо основной работы, на новый учебный год устанавливается руководителем образовательной организации. </w:t>
      </w:r>
      <w:proofErr w:type="gramStart"/>
      <w:r w:rsidRPr="00FB1A30">
        <w:rPr>
          <w:rFonts w:ascii="Times New Roman" w:hAnsi="Times New Roman" w:cs="Times New Roman"/>
          <w:sz w:val="28"/>
          <w:szCs w:val="28"/>
        </w:rPr>
        <w:t>Эта работа завершается до окончания учебного года и ухода работников в отпуск в целях определения ее объема на новый учебный год и классов, в которых эта нагрузка будет выполняться, а также для соблюдения установленного срока предупреждения работников о возможном уменьшении (увеличении) учебной нагрузки в случае изменения количества классов или количества часов по учебному плану по преподаваемым предметам.</w:t>
      </w:r>
      <w:proofErr w:type="gramEnd"/>
    </w:p>
    <w:p w:rsidR="001E455C" w:rsidRPr="00FB1A30" w:rsidRDefault="001E455C">
      <w:pPr>
        <w:rPr>
          <w:rFonts w:ascii="Times New Roman" w:hAnsi="Times New Roman" w:cs="Times New Roman"/>
          <w:sz w:val="28"/>
          <w:szCs w:val="28"/>
        </w:rPr>
      </w:pPr>
      <w:bookmarkStart w:id="64" w:name="sub_10111"/>
      <w:bookmarkEnd w:id="63"/>
      <w:r w:rsidRPr="00FB1A30">
        <w:rPr>
          <w:rFonts w:ascii="Times New Roman" w:hAnsi="Times New Roman" w:cs="Times New Roman"/>
          <w:sz w:val="28"/>
          <w:szCs w:val="28"/>
        </w:rPr>
        <w:t>11. При установлении учебной нагрузки на новый учебный год учителям, для которых данное образовательная организация является местом основной работы, сохраняется, как правило,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 (групп).</w:t>
      </w:r>
    </w:p>
    <w:bookmarkEnd w:id="64"/>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lastRenderedPageBreak/>
        <w:t>В зависимости от количества часов, предусмотренных учебным планом, учебная нагрузка учителей в первом и втором учебных полугодиях может устанавливаться в разном объеме. Объем учебной нагрузки учителей больше или меньше нормы часов, за которые выплачиваются ставки заработной платы, устанавливается только с их письменного согласия.</w:t>
      </w:r>
    </w:p>
    <w:p w:rsidR="001E455C" w:rsidRPr="00FB1A30" w:rsidRDefault="001E455C">
      <w:pPr>
        <w:rPr>
          <w:rFonts w:ascii="Times New Roman" w:hAnsi="Times New Roman" w:cs="Times New Roman"/>
          <w:sz w:val="28"/>
          <w:szCs w:val="28"/>
        </w:rPr>
      </w:pPr>
      <w:bookmarkStart w:id="65" w:name="sub_10112"/>
      <w:r w:rsidRPr="00FB1A30">
        <w:rPr>
          <w:rFonts w:ascii="Times New Roman" w:hAnsi="Times New Roman" w:cs="Times New Roman"/>
          <w:sz w:val="28"/>
          <w:szCs w:val="28"/>
        </w:rPr>
        <w:t>12. Предельный объем учебной нагрузки (преподавательской работы), которая может выполняться в том же образовательной организации руководителем образовательной организации, определяется учредителем учреждения, а других работников, ведущих ее помимо основной работы (включая заместителей руководителя), - самим образовательной организацией в соответствии с действующими федеральными и региональными нормативно-правовыми актами.</w:t>
      </w:r>
    </w:p>
    <w:bookmarkEnd w:id="65"/>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Педагогическая (преподавательская) работа руководителя образовательной организации по совместительству </w:t>
      </w:r>
      <w:proofErr w:type="gramStart"/>
      <w:r w:rsidRPr="00FB1A30">
        <w:rPr>
          <w:rFonts w:ascii="Times New Roman" w:hAnsi="Times New Roman" w:cs="Times New Roman"/>
          <w:sz w:val="28"/>
          <w:szCs w:val="28"/>
        </w:rPr>
        <w:t>в</w:t>
      </w:r>
      <w:proofErr w:type="gramEnd"/>
      <w:r w:rsidRPr="00FB1A30">
        <w:rPr>
          <w:rFonts w:ascii="Times New Roman" w:hAnsi="Times New Roman" w:cs="Times New Roman"/>
          <w:sz w:val="28"/>
          <w:szCs w:val="28"/>
        </w:rPr>
        <w:t xml:space="preserve"> </w:t>
      </w:r>
      <w:proofErr w:type="gramStart"/>
      <w:r w:rsidRPr="00FB1A30">
        <w:rPr>
          <w:rFonts w:ascii="Times New Roman" w:hAnsi="Times New Roman" w:cs="Times New Roman"/>
          <w:sz w:val="28"/>
          <w:szCs w:val="28"/>
        </w:rPr>
        <w:t>другом</w:t>
      </w:r>
      <w:proofErr w:type="gramEnd"/>
      <w:r w:rsidRPr="00FB1A30">
        <w:rPr>
          <w:rFonts w:ascii="Times New Roman" w:hAnsi="Times New Roman" w:cs="Times New Roman"/>
          <w:sz w:val="28"/>
          <w:szCs w:val="28"/>
        </w:rPr>
        <w:t xml:space="preserve"> образовательной организации может иметь место только с разрешения работодателя по согласованию с начальником управления образования города Кузнецка.</w:t>
      </w:r>
    </w:p>
    <w:p w:rsidR="001E455C" w:rsidRPr="00FB1A30" w:rsidRDefault="001E455C">
      <w:pPr>
        <w:rPr>
          <w:rFonts w:ascii="Times New Roman" w:hAnsi="Times New Roman" w:cs="Times New Roman"/>
          <w:sz w:val="28"/>
          <w:szCs w:val="28"/>
        </w:rPr>
      </w:pPr>
      <w:bookmarkStart w:id="66" w:name="sub_10113"/>
      <w:r w:rsidRPr="00FB1A30">
        <w:rPr>
          <w:rFonts w:ascii="Times New Roman" w:hAnsi="Times New Roman" w:cs="Times New Roman"/>
          <w:sz w:val="28"/>
          <w:szCs w:val="28"/>
        </w:rPr>
        <w:t xml:space="preserve">13. </w:t>
      </w:r>
      <w:proofErr w:type="gramStart"/>
      <w:r w:rsidRPr="00FB1A30">
        <w:rPr>
          <w:rFonts w:ascii="Times New Roman" w:hAnsi="Times New Roman" w:cs="Times New Roman"/>
          <w:sz w:val="28"/>
          <w:szCs w:val="28"/>
        </w:rPr>
        <w:t>Предоставление преподавательской работы лицам, выполняющим ее помимо основной работы в том же образовательной организации (включая руководителей), а также педагогическим, руководящим и иным работникам других образовательных организаций, включая работников управления образования города Кузнецка и учебно-методических кабинетов, осуществляется с учетом мнения представительного органа работников и при условии, если учителя, для которых данное образовательная организация является местом основной работы, обеспечены преподавательской работой по</w:t>
      </w:r>
      <w:proofErr w:type="gramEnd"/>
      <w:r w:rsidRPr="00FB1A30">
        <w:rPr>
          <w:rFonts w:ascii="Times New Roman" w:hAnsi="Times New Roman" w:cs="Times New Roman"/>
          <w:sz w:val="28"/>
          <w:szCs w:val="28"/>
        </w:rPr>
        <w:t xml:space="preserve"> своей специальности в объеме не менее чем на ставку заработной платы.</w:t>
      </w:r>
    </w:p>
    <w:p w:rsidR="001E455C" w:rsidRPr="00FB1A30" w:rsidRDefault="001E455C">
      <w:pPr>
        <w:rPr>
          <w:rFonts w:ascii="Times New Roman" w:hAnsi="Times New Roman" w:cs="Times New Roman"/>
          <w:sz w:val="28"/>
          <w:szCs w:val="28"/>
        </w:rPr>
      </w:pPr>
      <w:bookmarkStart w:id="67" w:name="sub_10114"/>
      <w:bookmarkEnd w:id="66"/>
      <w:r w:rsidRPr="00FB1A30">
        <w:rPr>
          <w:rFonts w:ascii="Times New Roman" w:hAnsi="Times New Roman" w:cs="Times New Roman"/>
          <w:sz w:val="28"/>
          <w:szCs w:val="28"/>
        </w:rPr>
        <w:t xml:space="preserve">14. </w:t>
      </w:r>
      <w:proofErr w:type="gramStart"/>
      <w:r w:rsidRPr="00FB1A30">
        <w:rPr>
          <w:rFonts w:ascii="Times New Roman" w:hAnsi="Times New Roman" w:cs="Times New Roman"/>
          <w:sz w:val="28"/>
          <w:szCs w:val="28"/>
        </w:rPr>
        <w:t>При возложении на учителей образовательных организаций, для которых данное образовательная организация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учащимися, отнесенными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w:t>
      </w:r>
      <w:proofErr w:type="gramEnd"/>
    </w:p>
    <w:p w:rsidR="001E455C" w:rsidRPr="00FB1A30" w:rsidRDefault="001E455C">
      <w:pPr>
        <w:rPr>
          <w:rFonts w:ascii="Times New Roman" w:hAnsi="Times New Roman" w:cs="Times New Roman"/>
          <w:sz w:val="28"/>
          <w:szCs w:val="28"/>
        </w:rPr>
      </w:pPr>
      <w:bookmarkStart w:id="68" w:name="sub_10115"/>
      <w:bookmarkEnd w:id="67"/>
      <w:r w:rsidRPr="00FB1A30">
        <w:rPr>
          <w:rFonts w:ascii="Times New Roman" w:hAnsi="Times New Roman" w:cs="Times New Roman"/>
          <w:sz w:val="28"/>
          <w:szCs w:val="28"/>
        </w:rPr>
        <w:t>15. Учебная нагрузка учителям, находящимся к началу учебного года в отпуске по уходу за ребенком до достижения им возраста трех лет либо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работника в соответствующем отпуске.</w:t>
      </w:r>
    </w:p>
    <w:p w:rsidR="001E455C" w:rsidRPr="00FB1A30" w:rsidRDefault="001E455C">
      <w:pPr>
        <w:rPr>
          <w:rFonts w:ascii="Times New Roman" w:hAnsi="Times New Roman" w:cs="Times New Roman"/>
          <w:sz w:val="28"/>
          <w:szCs w:val="28"/>
        </w:rPr>
      </w:pPr>
      <w:bookmarkStart w:id="69" w:name="sub_10116"/>
      <w:bookmarkEnd w:id="68"/>
      <w:r w:rsidRPr="00FB1A30">
        <w:rPr>
          <w:rFonts w:ascii="Times New Roman" w:hAnsi="Times New Roman" w:cs="Times New Roman"/>
          <w:sz w:val="28"/>
          <w:szCs w:val="28"/>
        </w:rPr>
        <w:t>16. Порядок, предусмотренный настоящим Положением, применяется при установлении учебной нагрузки работникам учреждений дополнительного образования детей.</w:t>
      </w:r>
    </w:p>
    <w:p w:rsidR="001E455C" w:rsidRPr="00FB1A30" w:rsidRDefault="001E455C">
      <w:pPr>
        <w:rPr>
          <w:rFonts w:ascii="Times New Roman" w:hAnsi="Times New Roman" w:cs="Times New Roman"/>
          <w:sz w:val="28"/>
          <w:szCs w:val="28"/>
        </w:rPr>
      </w:pPr>
      <w:bookmarkStart w:id="70" w:name="sub_10117"/>
      <w:bookmarkEnd w:id="69"/>
      <w:r w:rsidRPr="00FB1A30">
        <w:rPr>
          <w:rFonts w:ascii="Times New Roman" w:hAnsi="Times New Roman" w:cs="Times New Roman"/>
          <w:sz w:val="28"/>
          <w:szCs w:val="28"/>
        </w:rPr>
        <w:t>17. Учебная нагрузка педагогического работника образовательной организации, оговариваемая в трудовом договоре, может ограничиваться верхним пределом в случаях, предусмотренных типовым положением об образовательной организации соответствующего типа и вида, утверждаемого Правительством Российской Федерации.</w:t>
      </w:r>
    </w:p>
    <w:p w:rsidR="001E455C" w:rsidRPr="00FB1A30" w:rsidRDefault="001E455C">
      <w:pPr>
        <w:rPr>
          <w:rFonts w:ascii="Times New Roman" w:hAnsi="Times New Roman" w:cs="Times New Roman"/>
          <w:sz w:val="28"/>
          <w:szCs w:val="28"/>
        </w:rPr>
      </w:pPr>
      <w:bookmarkStart w:id="71" w:name="sub_10118"/>
      <w:bookmarkEnd w:id="70"/>
      <w:r w:rsidRPr="00FB1A30">
        <w:rPr>
          <w:rFonts w:ascii="Times New Roman" w:hAnsi="Times New Roman" w:cs="Times New Roman"/>
          <w:sz w:val="28"/>
          <w:szCs w:val="28"/>
        </w:rPr>
        <w:lastRenderedPageBreak/>
        <w:t>18. Нормы часов педагогической работы за ставку заработной платы других педагогических работников установлены:</w:t>
      </w:r>
    </w:p>
    <w:bookmarkEnd w:id="71"/>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20 часов в неделю:</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учителям-дефектологам и учителям-логопедам;</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24 часа в неделю:</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музыкальным руководителям и концертмейстерам;</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25 часов в неделю:</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воспитателям образовательных организаций, работающим непосредственно в группах с обучающимися (воспитанниками), имеющими отклонения в развитии;</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30 часов в неделю:</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старшим воспитателям образовательных организаций (кроме дошкольных образовательных организаций и образовательных организаций дополнительного образования детей), инструкторам по физической культуре, воспитателям в группах продленного дня образовательных организаций;</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36 часов в неделю:</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воспитателям, старшим воспитателям дошкольных образовательных организаций, дошкольных групп образовательных организаций и образовательных организаций для детей дошкольного и младшего школьного возраста, организаций дополнительного образования детей;</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педагогам-психологам;</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методистам (старшим методистам) образовательных организаций;</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социальным педагогам, педагогам-организаторам;</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старшим вожатым;</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преподавателям-организаторам (основ безопасности жизнедеятельности, допризывной подготовки) общеобразовательных организаций;</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инструкторам-методистам (старшим инструкторам-методистам) образовательных организаций дополнительного образования детей спортивного профиля;</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мастерам производственного обучения.</w:t>
      </w:r>
    </w:p>
    <w:p w:rsidR="001E455C" w:rsidRPr="00FB1A30" w:rsidRDefault="001E455C">
      <w:pPr>
        <w:rPr>
          <w:rFonts w:ascii="Times New Roman" w:hAnsi="Times New Roman" w:cs="Times New Roman"/>
          <w:sz w:val="28"/>
          <w:szCs w:val="28"/>
        </w:rPr>
      </w:pPr>
      <w:bookmarkStart w:id="72" w:name="sub_10119"/>
      <w:r w:rsidRPr="00FB1A30">
        <w:rPr>
          <w:rFonts w:ascii="Times New Roman" w:hAnsi="Times New Roman" w:cs="Times New Roman"/>
          <w:sz w:val="28"/>
          <w:szCs w:val="28"/>
        </w:rPr>
        <w:t>19. Должностные оклады других работников, не перечисленных в настоящем Положении, в том числе руководителей образовательных организаций, их заместителей и руководителей структурных подразделений, выплачиваются за работу при 40 часовой рабочей неделе.</w:t>
      </w:r>
    </w:p>
    <w:p w:rsidR="001E455C" w:rsidRPr="00FB1A30" w:rsidRDefault="001E455C">
      <w:pPr>
        <w:rPr>
          <w:rFonts w:ascii="Times New Roman" w:hAnsi="Times New Roman" w:cs="Times New Roman"/>
          <w:sz w:val="28"/>
          <w:szCs w:val="28"/>
        </w:rPr>
      </w:pPr>
      <w:bookmarkStart w:id="73" w:name="sub_10120"/>
      <w:bookmarkEnd w:id="72"/>
      <w:r w:rsidRPr="00FB1A30">
        <w:rPr>
          <w:rFonts w:ascii="Times New Roman" w:hAnsi="Times New Roman" w:cs="Times New Roman"/>
          <w:sz w:val="28"/>
          <w:szCs w:val="28"/>
        </w:rPr>
        <w:t>20. Должностные оклады перечисленным ниже работникам выплачиваются с учетом ведения ими преподавательской (педагогической) работы в объеме:</w:t>
      </w:r>
    </w:p>
    <w:bookmarkEnd w:id="73"/>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а) 360 часов в год - руководителям физического воспитания, преподавателям-организаторам (основ безопасности жизнедеятельности, допризывной подготовки);</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б) 10 часов в неделю - директорам начальных общеобразовательных учреждений с количеством обучающихся до 50 человек; вечерних (сменных) общеобразовательных учреждений с количеством учащихся до 100 человек</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в) 3 часа в день - заведующим дошкольными образовательными организациями с 1-2 группами (кроме учреждений, имеющих одну или несколько гру</w:t>
      </w:r>
      <w:proofErr w:type="gramStart"/>
      <w:r w:rsidRPr="00FB1A30">
        <w:rPr>
          <w:rFonts w:ascii="Times New Roman" w:hAnsi="Times New Roman" w:cs="Times New Roman"/>
          <w:sz w:val="28"/>
          <w:szCs w:val="28"/>
        </w:rPr>
        <w:t xml:space="preserve">пп с </w:t>
      </w:r>
      <w:r w:rsidRPr="00FB1A30">
        <w:rPr>
          <w:rFonts w:ascii="Times New Roman" w:hAnsi="Times New Roman" w:cs="Times New Roman"/>
          <w:sz w:val="28"/>
          <w:szCs w:val="28"/>
        </w:rPr>
        <w:lastRenderedPageBreak/>
        <w:t>кр</w:t>
      </w:r>
      <w:proofErr w:type="gramEnd"/>
      <w:r w:rsidRPr="00FB1A30">
        <w:rPr>
          <w:rFonts w:ascii="Times New Roman" w:hAnsi="Times New Roman" w:cs="Times New Roman"/>
          <w:sz w:val="28"/>
          <w:szCs w:val="28"/>
        </w:rPr>
        <w:t>углосуточным пребыванием детей).</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Выполнение вышеуказанной преподавательской (педагогической) работы осуществляется в основное рабочее время.</w:t>
      </w:r>
    </w:p>
    <w:p w:rsidR="001E455C" w:rsidRPr="00FB1A30" w:rsidRDefault="001E455C">
      <w:pPr>
        <w:rPr>
          <w:rFonts w:ascii="Times New Roman" w:hAnsi="Times New Roman" w:cs="Times New Roman"/>
          <w:sz w:val="28"/>
          <w:szCs w:val="28"/>
        </w:rPr>
      </w:pPr>
      <w:bookmarkStart w:id="74" w:name="sub_10121"/>
      <w:r w:rsidRPr="00FB1A30">
        <w:rPr>
          <w:rFonts w:ascii="Times New Roman" w:hAnsi="Times New Roman" w:cs="Times New Roman"/>
          <w:sz w:val="28"/>
          <w:szCs w:val="28"/>
        </w:rPr>
        <w:t xml:space="preserve">21. Преподавательская работа работников, указанных в </w:t>
      </w:r>
      <w:hyperlink w:anchor="sub_10120" w:history="1">
        <w:r w:rsidRPr="00FB1A30">
          <w:rPr>
            <w:rStyle w:val="a4"/>
            <w:rFonts w:ascii="Times New Roman" w:hAnsi="Times New Roman" w:cs="Times New Roman"/>
            <w:b w:val="0"/>
            <w:color w:val="auto"/>
            <w:sz w:val="28"/>
            <w:szCs w:val="28"/>
          </w:rPr>
          <w:t>пункте 20</w:t>
        </w:r>
      </w:hyperlink>
      <w:r w:rsidRPr="00FB1A30">
        <w:rPr>
          <w:rFonts w:ascii="Times New Roman" w:hAnsi="Times New Roman" w:cs="Times New Roman"/>
          <w:sz w:val="28"/>
          <w:szCs w:val="28"/>
        </w:rPr>
        <w:t xml:space="preserve"> Приложения, сверх установленных норм, за которые им выплачивается должностной оклад, а также преподавательская работа руководящих и других работников образовательных организаций без занятия штатной должности в том же учреждении оплачивается дополнительно в порядке и по ставкам, предусмотренным по выполняемой преподавательской работе.</w:t>
      </w:r>
    </w:p>
    <w:bookmarkEnd w:id="74"/>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Выполнение преподавательской работы, указанной в настоящем пункте, допускается в основное рабочее время с согласия работодателя.</w:t>
      </w:r>
    </w:p>
    <w:p w:rsidR="00CE6069" w:rsidRPr="00FB1A30" w:rsidRDefault="00CE6069">
      <w:pPr>
        <w:rPr>
          <w:rFonts w:ascii="Times New Roman" w:hAnsi="Times New Roman" w:cs="Times New Roman"/>
          <w:sz w:val="28"/>
          <w:szCs w:val="28"/>
        </w:rPr>
      </w:pPr>
    </w:p>
    <w:p w:rsidR="00CE6069" w:rsidRPr="00FB1A30" w:rsidRDefault="00CE6069" w:rsidP="00CE6069">
      <w:pPr>
        <w:rPr>
          <w:rFonts w:ascii="Times New Roman" w:hAnsi="Times New Roman" w:cs="Times New Roman"/>
          <w:sz w:val="28"/>
          <w:szCs w:val="28"/>
        </w:rPr>
      </w:pPr>
      <w:r w:rsidRPr="00FB1A30">
        <w:rPr>
          <w:rFonts w:ascii="Times New Roman" w:eastAsia="Times New Roman" w:hAnsi="Times New Roman" w:cs="Times New Roman"/>
          <w:sz w:val="28"/>
          <w:szCs w:val="28"/>
        </w:rPr>
        <w:t>Заместитель главы администрации</w:t>
      </w:r>
    </w:p>
    <w:p w:rsidR="00CE6069" w:rsidRPr="00FB1A30" w:rsidRDefault="00CE6069" w:rsidP="00CE6069">
      <w:pPr>
        <w:rPr>
          <w:rFonts w:ascii="Times New Roman" w:eastAsia="Times New Roman" w:hAnsi="Times New Roman" w:cs="Times New Roman"/>
          <w:sz w:val="28"/>
          <w:szCs w:val="28"/>
        </w:rPr>
      </w:pPr>
      <w:r w:rsidRPr="00FB1A30">
        <w:rPr>
          <w:rFonts w:ascii="Times New Roman" w:hAnsi="Times New Roman" w:cs="Times New Roman"/>
          <w:sz w:val="28"/>
          <w:szCs w:val="28"/>
        </w:rPr>
        <w:t xml:space="preserve">города Кузнецка                                               </w:t>
      </w:r>
      <w:r w:rsidR="00A750F6" w:rsidRPr="00FB1A30">
        <w:rPr>
          <w:rFonts w:ascii="Times New Roman" w:hAnsi="Times New Roman" w:cs="Times New Roman"/>
          <w:sz w:val="28"/>
          <w:szCs w:val="28"/>
        </w:rPr>
        <w:t xml:space="preserve">  Л.Н. </w:t>
      </w:r>
      <w:proofErr w:type="spellStart"/>
      <w:r w:rsidR="00A750F6" w:rsidRPr="00FB1A30">
        <w:rPr>
          <w:rFonts w:ascii="Times New Roman" w:hAnsi="Times New Roman" w:cs="Times New Roman"/>
          <w:sz w:val="28"/>
          <w:szCs w:val="28"/>
        </w:rPr>
        <w:t>Пастушкова</w:t>
      </w:r>
      <w:proofErr w:type="spellEnd"/>
    </w:p>
    <w:p w:rsidR="00CE6069" w:rsidRPr="00FB1A30" w:rsidRDefault="00CE6069" w:rsidP="00CE6069">
      <w:pPr>
        <w:rPr>
          <w:rFonts w:ascii="Times New Roman" w:eastAsia="Times New Roman" w:hAnsi="Times New Roman" w:cs="Times New Roman"/>
          <w:sz w:val="24"/>
          <w:szCs w:val="24"/>
        </w:rPr>
      </w:pPr>
      <w:r w:rsidRPr="00FB1A30">
        <w:rPr>
          <w:rFonts w:ascii="Times New Roman" w:eastAsia="Times New Roman" w:hAnsi="Times New Roman" w:cs="Times New Roman"/>
          <w:sz w:val="24"/>
          <w:szCs w:val="24"/>
        </w:rPr>
        <w:t xml:space="preserve">                                                              </w:t>
      </w: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A750F6" w:rsidRPr="00FB1A30" w:rsidRDefault="00A750F6">
      <w:pPr>
        <w:ind w:firstLine="698"/>
        <w:jc w:val="right"/>
        <w:rPr>
          <w:rStyle w:val="a3"/>
          <w:rFonts w:ascii="Times New Roman" w:hAnsi="Times New Roman" w:cs="Times New Roman"/>
          <w:sz w:val="24"/>
          <w:szCs w:val="24"/>
        </w:rPr>
      </w:pPr>
    </w:p>
    <w:p w:rsidR="00A750F6" w:rsidRPr="00FB1A30" w:rsidRDefault="00A750F6">
      <w:pPr>
        <w:ind w:firstLine="698"/>
        <w:jc w:val="right"/>
        <w:rPr>
          <w:rStyle w:val="a3"/>
          <w:rFonts w:ascii="Times New Roman" w:hAnsi="Times New Roman" w:cs="Times New Roman"/>
          <w:sz w:val="24"/>
          <w:szCs w:val="24"/>
        </w:rPr>
      </w:pPr>
    </w:p>
    <w:p w:rsidR="001E455C" w:rsidRPr="00FB1A30" w:rsidRDefault="00CE6069">
      <w:pPr>
        <w:ind w:firstLine="698"/>
        <w:jc w:val="right"/>
        <w:rPr>
          <w:rFonts w:ascii="Times New Roman" w:hAnsi="Times New Roman" w:cs="Times New Roman"/>
          <w:b/>
          <w:sz w:val="24"/>
          <w:szCs w:val="24"/>
        </w:rPr>
      </w:pPr>
      <w:r w:rsidRPr="00FB1A30">
        <w:rPr>
          <w:rStyle w:val="a3"/>
          <w:rFonts w:ascii="Times New Roman" w:hAnsi="Times New Roman" w:cs="Times New Roman"/>
          <w:sz w:val="24"/>
          <w:szCs w:val="24"/>
        </w:rPr>
        <w:lastRenderedPageBreak/>
        <w:t>П</w:t>
      </w:r>
      <w:r w:rsidR="001E455C" w:rsidRPr="00FB1A30">
        <w:rPr>
          <w:rStyle w:val="a3"/>
          <w:rFonts w:ascii="Times New Roman" w:hAnsi="Times New Roman" w:cs="Times New Roman"/>
          <w:sz w:val="24"/>
          <w:szCs w:val="24"/>
        </w:rPr>
        <w:t>риложение 11</w:t>
      </w:r>
      <w:r w:rsidR="001E455C" w:rsidRPr="00FB1A30">
        <w:rPr>
          <w:rStyle w:val="a3"/>
          <w:rFonts w:ascii="Times New Roman" w:hAnsi="Times New Roman" w:cs="Times New Roman"/>
          <w:sz w:val="24"/>
          <w:szCs w:val="24"/>
        </w:rPr>
        <w:br/>
        <w:t xml:space="preserve">к </w:t>
      </w:r>
      <w:hyperlink w:anchor="sub_1000" w:history="1">
        <w:r w:rsidR="001E455C" w:rsidRPr="00FB1A30">
          <w:rPr>
            <w:rStyle w:val="a4"/>
            <w:rFonts w:ascii="Times New Roman" w:hAnsi="Times New Roman" w:cs="Times New Roman"/>
            <w:color w:val="auto"/>
            <w:sz w:val="24"/>
            <w:szCs w:val="24"/>
          </w:rPr>
          <w:t>Положению</w:t>
        </w:r>
      </w:hyperlink>
      <w:r w:rsidR="001E455C" w:rsidRPr="00FB1A30">
        <w:rPr>
          <w:rStyle w:val="a3"/>
          <w:rFonts w:ascii="Times New Roman" w:hAnsi="Times New Roman" w:cs="Times New Roman"/>
          <w:sz w:val="24"/>
          <w:szCs w:val="24"/>
        </w:rPr>
        <w:br/>
        <w:t xml:space="preserve">о системе </w:t>
      </w:r>
      <w:proofErr w:type="gramStart"/>
      <w:r w:rsidR="001E455C" w:rsidRPr="00FB1A30">
        <w:rPr>
          <w:rStyle w:val="a3"/>
          <w:rFonts w:ascii="Times New Roman" w:hAnsi="Times New Roman" w:cs="Times New Roman"/>
          <w:sz w:val="24"/>
          <w:szCs w:val="24"/>
        </w:rPr>
        <w:t>оплаты труда работников</w:t>
      </w:r>
      <w:r w:rsidR="001E455C" w:rsidRPr="00FB1A30">
        <w:rPr>
          <w:rStyle w:val="a3"/>
          <w:rFonts w:ascii="Times New Roman" w:hAnsi="Times New Roman" w:cs="Times New Roman"/>
          <w:sz w:val="24"/>
          <w:szCs w:val="24"/>
        </w:rPr>
        <w:br/>
        <w:t>муниципальных образовательных</w:t>
      </w:r>
      <w:r w:rsidR="001E455C" w:rsidRPr="00FB1A30">
        <w:rPr>
          <w:rStyle w:val="a3"/>
          <w:rFonts w:ascii="Times New Roman" w:hAnsi="Times New Roman" w:cs="Times New Roman"/>
          <w:sz w:val="24"/>
          <w:szCs w:val="24"/>
        </w:rPr>
        <w:br/>
        <w:t xml:space="preserve"> организаций города Кузнецка</w:t>
      </w:r>
      <w:proofErr w:type="gramEnd"/>
    </w:p>
    <w:p w:rsidR="001E455C" w:rsidRPr="00FB1A30" w:rsidRDefault="001E455C">
      <w:pPr>
        <w:rPr>
          <w:rFonts w:ascii="Times New Roman" w:hAnsi="Times New Roman" w:cs="Times New Roman"/>
          <w:b/>
          <w:sz w:val="24"/>
          <w:szCs w:val="24"/>
        </w:rPr>
      </w:pPr>
    </w:p>
    <w:p w:rsidR="001E455C" w:rsidRPr="00FB1A30" w:rsidRDefault="001E455C">
      <w:pPr>
        <w:pStyle w:val="1"/>
        <w:rPr>
          <w:rFonts w:ascii="Times New Roman" w:hAnsi="Times New Roman" w:cs="Times New Roman"/>
          <w:sz w:val="28"/>
          <w:szCs w:val="28"/>
        </w:rPr>
      </w:pPr>
      <w:r w:rsidRPr="00FB1A30">
        <w:rPr>
          <w:rFonts w:ascii="Times New Roman" w:hAnsi="Times New Roman" w:cs="Times New Roman"/>
          <w:sz w:val="28"/>
          <w:szCs w:val="28"/>
        </w:rPr>
        <w:t>Порядок и условия почасовой оплаты труда</w:t>
      </w:r>
    </w:p>
    <w:p w:rsidR="001E455C" w:rsidRPr="00FB1A30" w:rsidRDefault="001E455C">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bookmarkStart w:id="75" w:name="sub_1111"/>
      <w:r w:rsidRPr="00FB1A30">
        <w:rPr>
          <w:rFonts w:ascii="Times New Roman" w:hAnsi="Times New Roman" w:cs="Times New Roman"/>
          <w:sz w:val="28"/>
          <w:szCs w:val="28"/>
        </w:rPr>
        <w:t>1. Почасовая оплата труда учителей, преподавателей и других педагогических работников образовательных организаций применяется при оплате:</w:t>
      </w:r>
    </w:p>
    <w:bookmarkEnd w:id="75"/>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часов, выполненных в порядке замещения отсутствующих по болезни или другим причинам учителей, преподавателей и других педагогических работников, продолжавшегося не более двух месяцев;</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часов педагогической работы, выполненных учителями при работе с заочниками и детьми, находящимися на длительном лечении в больнице, сверх объема, установленного им при тарификации;</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педагогической работы специалистов предприятий, учреждений и организаций (в том числе из числа работников управления образования города Кузнецка, методических и учебно-методических кабинетов), привлекаемых для педагогической работы в образовательные организации;</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часов преподавательской работы в объеме 300 часов в год </w:t>
      </w:r>
      <w:proofErr w:type="gramStart"/>
      <w:r w:rsidRPr="00FB1A30">
        <w:rPr>
          <w:rFonts w:ascii="Times New Roman" w:hAnsi="Times New Roman" w:cs="Times New Roman"/>
          <w:sz w:val="28"/>
          <w:szCs w:val="28"/>
        </w:rPr>
        <w:t>в</w:t>
      </w:r>
      <w:proofErr w:type="gramEnd"/>
      <w:r w:rsidRPr="00FB1A30">
        <w:rPr>
          <w:rFonts w:ascii="Times New Roman" w:hAnsi="Times New Roman" w:cs="Times New Roman"/>
          <w:sz w:val="28"/>
          <w:szCs w:val="28"/>
        </w:rPr>
        <w:t xml:space="preserve"> </w:t>
      </w:r>
      <w:proofErr w:type="gramStart"/>
      <w:r w:rsidRPr="00FB1A30">
        <w:rPr>
          <w:rFonts w:ascii="Times New Roman" w:hAnsi="Times New Roman" w:cs="Times New Roman"/>
          <w:sz w:val="28"/>
          <w:szCs w:val="28"/>
        </w:rPr>
        <w:t>другом</w:t>
      </w:r>
      <w:proofErr w:type="gramEnd"/>
      <w:r w:rsidRPr="00FB1A30">
        <w:rPr>
          <w:rFonts w:ascii="Times New Roman" w:hAnsi="Times New Roman" w:cs="Times New Roman"/>
          <w:sz w:val="28"/>
          <w:szCs w:val="28"/>
        </w:rPr>
        <w:t xml:space="preserve"> образовательной организации (в одном или нескольких) сверх учебной нагрузки, выполняемой по совместительству на основе тарификации в соответствии с настоящим Положением;</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приема экзаменов (консультаций).</w:t>
      </w:r>
    </w:p>
    <w:p w:rsidR="001E455C" w:rsidRPr="00FB1A30" w:rsidRDefault="001E455C">
      <w:pPr>
        <w:rPr>
          <w:rFonts w:ascii="Times New Roman" w:hAnsi="Times New Roman" w:cs="Times New Roman"/>
          <w:sz w:val="28"/>
          <w:szCs w:val="28"/>
        </w:rPr>
      </w:pPr>
      <w:proofErr w:type="gramStart"/>
      <w:r w:rsidRPr="00FB1A30">
        <w:rPr>
          <w:rFonts w:ascii="Times New Roman" w:hAnsi="Times New Roman" w:cs="Times New Roman"/>
          <w:sz w:val="28"/>
          <w:szCs w:val="28"/>
        </w:rPr>
        <w:t>Размер оплаты за один час указанной педагогической работы определяется путем деления месячной ставки заработной платы педагогического работника (с учетом повышающих коэффициентов, предусмотренных в зависимости от имеющегося уровня образования, стажа педагогической работы, квалификационной категории, присвоенной по результатам аттестации, за установленную норму часов педагогической работы в неделю) на установленное по занимаемой должности среднемесячное количество рабочих часов.</w:t>
      </w:r>
      <w:proofErr w:type="gramEnd"/>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1E455C" w:rsidRPr="00FB1A30" w:rsidRDefault="001E455C">
      <w:pPr>
        <w:rPr>
          <w:rFonts w:ascii="Times New Roman" w:hAnsi="Times New Roman" w:cs="Times New Roman"/>
          <w:sz w:val="28"/>
          <w:szCs w:val="28"/>
        </w:rPr>
      </w:pPr>
      <w:bookmarkStart w:id="76" w:name="sub_1112"/>
      <w:r w:rsidRPr="00FB1A30">
        <w:rPr>
          <w:rFonts w:ascii="Times New Roman" w:hAnsi="Times New Roman" w:cs="Times New Roman"/>
          <w:sz w:val="28"/>
          <w:szCs w:val="28"/>
        </w:rPr>
        <w:t xml:space="preserve">2. </w:t>
      </w:r>
      <w:proofErr w:type="gramStart"/>
      <w:r w:rsidRPr="00FB1A30">
        <w:rPr>
          <w:rFonts w:ascii="Times New Roman" w:hAnsi="Times New Roman" w:cs="Times New Roman"/>
          <w:sz w:val="28"/>
          <w:szCs w:val="28"/>
        </w:rPr>
        <w:t xml:space="preserve">Руководители образовательных организаций в пределах имеющихся средств, </w:t>
      </w:r>
      <w:r w:rsidRPr="00FB1A30">
        <w:rPr>
          <w:rFonts w:ascii="Times New Roman" w:hAnsi="Times New Roman" w:cs="Times New Roman"/>
          <w:sz w:val="28"/>
          <w:szCs w:val="28"/>
        </w:rPr>
        <w:lastRenderedPageBreak/>
        <w:t>если это целесообразно и не ущемляет интересов основных работников данного учреждения, могут привлекать для проведения учебных занятий с обучающимися (воспитанниками) высококвалифицированных специалистов (например, на непродолжительный срок для проведения отдельных занятий, курсов, лекций и других занятий) с применением условий и коэффициентов ставок почасовой оплаты труда.</w:t>
      </w:r>
      <w:proofErr w:type="gramEnd"/>
    </w:p>
    <w:bookmarkEnd w:id="76"/>
    <w:p w:rsidR="001D3670" w:rsidRPr="00FB1A30" w:rsidRDefault="001D3670">
      <w:pPr>
        <w:ind w:firstLine="698"/>
        <w:jc w:val="right"/>
        <w:rPr>
          <w:rStyle w:val="a3"/>
          <w:rFonts w:ascii="Times New Roman" w:hAnsi="Times New Roman" w:cs="Times New Roman"/>
          <w:b w:val="0"/>
          <w:sz w:val="28"/>
          <w:szCs w:val="28"/>
        </w:rPr>
      </w:pPr>
    </w:p>
    <w:p w:rsidR="00CE6069" w:rsidRPr="00FB1A30" w:rsidRDefault="00CE6069" w:rsidP="00CE6069">
      <w:pPr>
        <w:rPr>
          <w:rFonts w:ascii="Times New Roman" w:hAnsi="Times New Roman" w:cs="Times New Roman"/>
          <w:sz w:val="28"/>
          <w:szCs w:val="28"/>
        </w:rPr>
      </w:pPr>
      <w:r w:rsidRPr="00FB1A30">
        <w:rPr>
          <w:rFonts w:ascii="Times New Roman" w:eastAsia="Times New Roman" w:hAnsi="Times New Roman" w:cs="Times New Roman"/>
          <w:sz w:val="28"/>
          <w:szCs w:val="28"/>
        </w:rPr>
        <w:t>Заместитель главы администрации</w:t>
      </w:r>
    </w:p>
    <w:p w:rsidR="00CE6069" w:rsidRPr="00FB1A30" w:rsidRDefault="00CE6069" w:rsidP="00CE6069">
      <w:pPr>
        <w:rPr>
          <w:rFonts w:ascii="Times New Roman" w:eastAsia="Times New Roman" w:hAnsi="Times New Roman" w:cs="Times New Roman"/>
          <w:sz w:val="28"/>
          <w:szCs w:val="28"/>
        </w:rPr>
      </w:pPr>
      <w:r w:rsidRPr="00FB1A30">
        <w:rPr>
          <w:rFonts w:ascii="Times New Roman" w:hAnsi="Times New Roman" w:cs="Times New Roman"/>
          <w:sz w:val="28"/>
          <w:szCs w:val="28"/>
        </w:rPr>
        <w:t xml:space="preserve">города Кузнецка               </w:t>
      </w:r>
      <w:r w:rsidR="00A750F6" w:rsidRPr="00FB1A30">
        <w:rPr>
          <w:rFonts w:ascii="Times New Roman" w:hAnsi="Times New Roman" w:cs="Times New Roman"/>
          <w:sz w:val="28"/>
          <w:szCs w:val="28"/>
        </w:rPr>
        <w:t xml:space="preserve">                                  Л.Н. </w:t>
      </w:r>
      <w:proofErr w:type="spellStart"/>
      <w:r w:rsidR="00A750F6" w:rsidRPr="00FB1A30">
        <w:rPr>
          <w:rFonts w:ascii="Times New Roman" w:hAnsi="Times New Roman" w:cs="Times New Roman"/>
          <w:sz w:val="28"/>
          <w:szCs w:val="28"/>
        </w:rPr>
        <w:t>Пастушкова</w:t>
      </w:r>
      <w:proofErr w:type="spellEnd"/>
    </w:p>
    <w:p w:rsidR="001D3670" w:rsidRPr="00FB1A30" w:rsidRDefault="00CE6069" w:rsidP="00CE6069">
      <w:pPr>
        <w:rPr>
          <w:rStyle w:val="a3"/>
          <w:rFonts w:ascii="Times New Roman" w:hAnsi="Times New Roman" w:cs="Times New Roman"/>
          <w:b w:val="0"/>
          <w:sz w:val="28"/>
          <w:szCs w:val="28"/>
        </w:rPr>
      </w:pPr>
      <w:r w:rsidRPr="00FB1A30">
        <w:rPr>
          <w:rFonts w:ascii="Times New Roman" w:eastAsia="Times New Roman" w:hAnsi="Times New Roman" w:cs="Times New Roman"/>
          <w:sz w:val="28"/>
          <w:szCs w:val="28"/>
        </w:rPr>
        <w:t xml:space="preserve">                                                                    </w:t>
      </w: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A750F6" w:rsidRPr="00FB1A30" w:rsidRDefault="00A750F6">
      <w:pPr>
        <w:ind w:firstLine="698"/>
        <w:jc w:val="right"/>
        <w:rPr>
          <w:rStyle w:val="a3"/>
          <w:rFonts w:ascii="Times New Roman" w:hAnsi="Times New Roman" w:cs="Times New Roman"/>
          <w:sz w:val="24"/>
          <w:szCs w:val="24"/>
        </w:rPr>
      </w:pPr>
    </w:p>
    <w:p w:rsidR="001E455C" w:rsidRPr="00FB1A30" w:rsidRDefault="001E455C">
      <w:pPr>
        <w:ind w:firstLine="698"/>
        <w:jc w:val="right"/>
        <w:rPr>
          <w:rFonts w:ascii="Times New Roman" w:hAnsi="Times New Roman" w:cs="Times New Roman"/>
          <w:b/>
          <w:sz w:val="24"/>
          <w:szCs w:val="24"/>
        </w:rPr>
      </w:pPr>
      <w:r w:rsidRPr="00FB1A30">
        <w:rPr>
          <w:rStyle w:val="a3"/>
          <w:rFonts w:ascii="Times New Roman" w:hAnsi="Times New Roman" w:cs="Times New Roman"/>
          <w:sz w:val="24"/>
          <w:szCs w:val="24"/>
        </w:rPr>
        <w:lastRenderedPageBreak/>
        <w:t>Приложение 12</w:t>
      </w:r>
      <w:r w:rsidRPr="00FB1A30">
        <w:rPr>
          <w:rStyle w:val="a3"/>
          <w:rFonts w:ascii="Times New Roman" w:hAnsi="Times New Roman" w:cs="Times New Roman"/>
          <w:sz w:val="24"/>
          <w:szCs w:val="24"/>
        </w:rPr>
        <w:br/>
        <w:t xml:space="preserve">к </w:t>
      </w:r>
      <w:hyperlink w:anchor="sub_1000" w:history="1">
        <w:r w:rsidRPr="00FB1A30">
          <w:rPr>
            <w:rStyle w:val="a4"/>
            <w:rFonts w:ascii="Times New Roman" w:hAnsi="Times New Roman" w:cs="Times New Roman"/>
            <w:color w:val="auto"/>
            <w:sz w:val="24"/>
            <w:szCs w:val="24"/>
          </w:rPr>
          <w:t>Положению</w:t>
        </w:r>
      </w:hyperlink>
      <w:r w:rsidRPr="00FB1A30">
        <w:rPr>
          <w:rStyle w:val="a3"/>
          <w:rFonts w:ascii="Times New Roman" w:hAnsi="Times New Roman" w:cs="Times New Roman"/>
          <w:sz w:val="24"/>
          <w:szCs w:val="24"/>
        </w:rPr>
        <w:br/>
        <w:t xml:space="preserve">о системе </w:t>
      </w:r>
      <w:proofErr w:type="gramStart"/>
      <w:r w:rsidRPr="00FB1A30">
        <w:rPr>
          <w:rStyle w:val="a3"/>
          <w:rFonts w:ascii="Times New Roman" w:hAnsi="Times New Roman" w:cs="Times New Roman"/>
          <w:sz w:val="24"/>
          <w:szCs w:val="24"/>
        </w:rPr>
        <w:t>оплаты труда работников</w:t>
      </w:r>
      <w:r w:rsidRPr="00FB1A30">
        <w:rPr>
          <w:rStyle w:val="a3"/>
          <w:rFonts w:ascii="Times New Roman" w:hAnsi="Times New Roman" w:cs="Times New Roman"/>
          <w:sz w:val="24"/>
          <w:szCs w:val="24"/>
        </w:rPr>
        <w:br/>
        <w:t>муниципальных образовательных</w:t>
      </w:r>
      <w:r w:rsidRPr="00FB1A30">
        <w:rPr>
          <w:rStyle w:val="a3"/>
          <w:rFonts w:ascii="Times New Roman" w:hAnsi="Times New Roman" w:cs="Times New Roman"/>
          <w:sz w:val="24"/>
          <w:szCs w:val="24"/>
        </w:rPr>
        <w:br/>
        <w:t xml:space="preserve"> организаций города Кузнецка</w:t>
      </w:r>
      <w:proofErr w:type="gramEnd"/>
    </w:p>
    <w:p w:rsidR="001E455C" w:rsidRPr="00FB1A30" w:rsidRDefault="001E455C">
      <w:pPr>
        <w:rPr>
          <w:rFonts w:ascii="Times New Roman" w:hAnsi="Times New Roman" w:cs="Times New Roman"/>
          <w:b/>
          <w:sz w:val="24"/>
          <w:szCs w:val="24"/>
        </w:rPr>
      </w:pPr>
    </w:p>
    <w:p w:rsidR="001E455C" w:rsidRPr="00FB1A30" w:rsidRDefault="001E455C" w:rsidP="00062418">
      <w:pPr>
        <w:pStyle w:val="1"/>
        <w:rPr>
          <w:rFonts w:ascii="Times New Roman" w:hAnsi="Times New Roman" w:cs="Times New Roman"/>
          <w:sz w:val="28"/>
          <w:szCs w:val="28"/>
        </w:rPr>
      </w:pPr>
      <w:r w:rsidRPr="00FB1A30">
        <w:rPr>
          <w:rFonts w:ascii="Times New Roman" w:hAnsi="Times New Roman" w:cs="Times New Roman"/>
          <w:sz w:val="28"/>
          <w:szCs w:val="28"/>
        </w:rPr>
        <w:t xml:space="preserve">Перечень учреждений, организаций и должностей, </w:t>
      </w:r>
      <w:r w:rsidRPr="00FB1A30">
        <w:rPr>
          <w:rFonts w:ascii="Times New Roman" w:hAnsi="Times New Roman" w:cs="Times New Roman"/>
          <w:sz w:val="28"/>
          <w:szCs w:val="28"/>
        </w:rPr>
        <w:br/>
        <w:t xml:space="preserve">время работы в которых засчитывается в педагогический стаж работников </w:t>
      </w:r>
    </w:p>
    <w:p w:rsidR="001E455C" w:rsidRPr="00FB1A30" w:rsidRDefault="001E455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72"/>
        <w:gridCol w:w="5033"/>
      </w:tblGrid>
      <w:tr w:rsidR="001E455C" w:rsidRPr="00FB1A30">
        <w:tc>
          <w:tcPr>
            <w:tcW w:w="5172" w:type="dxa"/>
            <w:tcBorders>
              <w:top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Наименование учреждений</w:t>
            </w:r>
          </w:p>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и организаций</w:t>
            </w:r>
          </w:p>
        </w:tc>
        <w:tc>
          <w:tcPr>
            <w:tcW w:w="5033"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Наименование должностей</w:t>
            </w:r>
          </w:p>
        </w:tc>
      </w:tr>
      <w:tr w:rsidR="001E455C" w:rsidRPr="00FB1A30">
        <w:tc>
          <w:tcPr>
            <w:tcW w:w="5172" w:type="dxa"/>
            <w:tcBorders>
              <w:top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I</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Образовательные организации (в том числе образовательные организации высшего профессионального образования, высшие и средние военные образовательные организации, образовательные организации дополнительного профессионального образования (повышения квалификации) специалистов); медицинские организации и социального обеспечения: дома ребенка, детские: санатории, клиники, поликлиники, больницы и др. учреждения, а также отделения, палаты для детей в учреждениях для взрослых</w:t>
            </w:r>
          </w:p>
        </w:tc>
        <w:tc>
          <w:tcPr>
            <w:tcW w:w="5033"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I</w:t>
            </w:r>
          </w:p>
          <w:p w:rsidR="001E455C" w:rsidRPr="00FB1A30" w:rsidRDefault="001E455C" w:rsidP="005759C2">
            <w:pPr>
              <w:pStyle w:val="aff9"/>
              <w:rPr>
                <w:rFonts w:ascii="Times New Roman" w:hAnsi="Times New Roman" w:cs="Times New Roman"/>
                <w:sz w:val="28"/>
                <w:szCs w:val="28"/>
              </w:rPr>
            </w:pPr>
            <w:proofErr w:type="gramStart"/>
            <w:r w:rsidRPr="00FB1A30">
              <w:rPr>
                <w:rFonts w:ascii="Times New Roman" w:hAnsi="Times New Roman" w:cs="Times New Roman"/>
                <w:sz w:val="28"/>
                <w:szCs w:val="28"/>
              </w:rPr>
              <w:t>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w:t>
            </w:r>
            <w:proofErr w:type="gramEnd"/>
            <w:r w:rsidRPr="00FB1A30">
              <w:rPr>
                <w:rFonts w:ascii="Times New Roman" w:hAnsi="Times New Roman" w:cs="Times New Roman"/>
                <w:sz w:val="28"/>
                <w:szCs w:val="28"/>
              </w:rPr>
              <w:t xml:space="preserve">, </w:t>
            </w:r>
            <w:proofErr w:type="gramStart"/>
            <w:r w:rsidRPr="00FB1A30">
              <w:rPr>
                <w:rFonts w:ascii="Times New Roman" w:hAnsi="Times New Roman" w:cs="Times New Roman"/>
                <w:sz w:val="28"/>
                <w:szCs w:val="28"/>
              </w:rPr>
              <w:t xml:space="preserve">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w:t>
            </w:r>
            <w:r w:rsidRPr="00FB1A30">
              <w:rPr>
                <w:rFonts w:ascii="Times New Roman" w:hAnsi="Times New Roman" w:cs="Times New Roman"/>
                <w:sz w:val="28"/>
                <w:szCs w:val="28"/>
              </w:rPr>
              <w:lastRenderedPageBreak/>
              <w:t>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w:t>
            </w:r>
            <w:proofErr w:type="gramEnd"/>
            <w:r w:rsidRPr="00FB1A30">
              <w:rPr>
                <w:rFonts w:ascii="Times New Roman" w:hAnsi="Times New Roman" w:cs="Times New Roman"/>
                <w:sz w:val="28"/>
                <w:szCs w:val="28"/>
              </w:rPr>
              <w:t xml:space="preserve">, </w:t>
            </w:r>
            <w:proofErr w:type="gramStart"/>
            <w:r w:rsidRPr="00FB1A30">
              <w:rPr>
                <w:rFonts w:ascii="Times New Roman" w:hAnsi="Times New Roman" w:cs="Times New Roman"/>
                <w:sz w:val="28"/>
                <w:szCs w:val="28"/>
              </w:rPr>
              <w:t xml:space="preserve">интернатами, отделениями, отделами, лабораториями, кабинетами, секциями, филиалами, курсов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w:t>
            </w:r>
            <w:proofErr w:type="spellStart"/>
            <w:r w:rsidRPr="00FB1A30">
              <w:rPr>
                <w:rFonts w:ascii="Times New Roman" w:hAnsi="Times New Roman" w:cs="Times New Roman"/>
                <w:sz w:val="28"/>
                <w:szCs w:val="28"/>
              </w:rPr>
              <w:t>культорганизаторы</w:t>
            </w:r>
            <w:proofErr w:type="spellEnd"/>
            <w:r w:rsidRPr="00FB1A30">
              <w:rPr>
                <w:rFonts w:ascii="Times New Roman" w:hAnsi="Times New Roman" w:cs="Times New Roman"/>
                <w:sz w:val="28"/>
                <w:szCs w:val="28"/>
              </w:rPr>
              <w:t>, экскурсоводы; профессорско-преподавательский состав (работа, служба)</w:t>
            </w:r>
            <w:proofErr w:type="gramEnd"/>
          </w:p>
        </w:tc>
      </w:tr>
      <w:tr w:rsidR="001E455C" w:rsidRPr="00FB1A30">
        <w:tc>
          <w:tcPr>
            <w:tcW w:w="5172" w:type="dxa"/>
            <w:tcBorders>
              <w:top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lastRenderedPageBreak/>
              <w:t>II</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Методические (учебно-методические) учреждения всех наименований (независимо от ведомственной подчиненности)</w:t>
            </w:r>
          </w:p>
        </w:tc>
        <w:tc>
          <w:tcPr>
            <w:tcW w:w="5033"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II</w:t>
            </w:r>
          </w:p>
          <w:p w:rsidR="001E455C" w:rsidRPr="00FB1A30" w:rsidRDefault="001E455C">
            <w:pPr>
              <w:pStyle w:val="aff9"/>
              <w:rPr>
                <w:rFonts w:ascii="Times New Roman" w:hAnsi="Times New Roman" w:cs="Times New Roman"/>
                <w:sz w:val="28"/>
                <w:szCs w:val="28"/>
              </w:rPr>
            </w:pPr>
            <w:proofErr w:type="gramStart"/>
            <w:r w:rsidRPr="00FB1A30">
              <w:rPr>
                <w:rFonts w:ascii="Times New Roman" w:hAnsi="Times New Roman" w:cs="Times New Roman"/>
                <w:sz w:val="28"/>
                <w:szCs w:val="28"/>
              </w:rP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roofErr w:type="gramEnd"/>
          </w:p>
        </w:tc>
      </w:tr>
      <w:tr w:rsidR="001E455C" w:rsidRPr="00FB1A30">
        <w:tc>
          <w:tcPr>
            <w:tcW w:w="5172" w:type="dxa"/>
            <w:tcBorders>
              <w:top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III</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1. Органы управления образованием и органы (структурные подразделения), осуществляющие руководство образовательными организациями</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2. Отделы (бюро) технического обучения, отделы кадров организаций, подразделений министерств (ведомств), занимающиеся вопросами подготовки и повышения квалификации кадров на </w:t>
            </w:r>
            <w:r w:rsidRPr="00FB1A30">
              <w:rPr>
                <w:rFonts w:ascii="Times New Roman" w:hAnsi="Times New Roman" w:cs="Times New Roman"/>
                <w:sz w:val="28"/>
                <w:szCs w:val="28"/>
              </w:rPr>
              <w:lastRenderedPageBreak/>
              <w:t>производстве</w:t>
            </w:r>
          </w:p>
        </w:tc>
        <w:tc>
          <w:tcPr>
            <w:tcW w:w="5033"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lastRenderedPageBreak/>
              <w:t>III</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1. </w:t>
            </w:r>
            <w:proofErr w:type="gramStart"/>
            <w:r w:rsidRPr="00FB1A30">
              <w:rPr>
                <w:rFonts w:ascii="Times New Roman" w:hAnsi="Times New Roman" w:cs="Times New Roman"/>
                <w:sz w:val="28"/>
                <w:szCs w:val="28"/>
              </w:rP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roofErr w:type="gramEnd"/>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lastRenderedPageBreak/>
              <w:t>2. 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1E455C" w:rsidRPr="00FB1A30">
        <w:tc>
          <w:tcPr>
            <w:tcW w:w="5172" w:type="dxa"/>
            <w:tcBorders>
              <w:top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lastRenderedPageBreak/>
              <w:t>IV</w:t>
            </w:r>
          </w:p>
          <w:p w:rsidR="001E455C" w:rsidRPr="00FB1A30" w:rsidRDefault="001E455C">
            <w:pPr>
              <w:pStyle w:val="afff2"/>
              <w:rPr>
                <w:rFonts w:ascii="Times New Roman" w:hAnsi="Times New Roman" w:cs="Times New Roman"/>
                <w:sz w:val="28"/>
                <w:szCs w:val="28"/>
              </w:rPr>
            </w:pPr>
            <w:r w:rsidRPr="00FB1A30">
              <w:rPr>
                <w:rFonts w:ascii="Times New Roman" w:hAnsi="Times New Roman" w:cs="Times New Roman"/>
                <w:sz w:val="28"/>
                <w:szCs w:val="28"/>
              </w:rPr>
              <w:t>Образовательные организации РОСТО (ДОСААФ) и гражданской авиации</w:t>
            </w:r>
          </w:p>
        </w:tc>
        <w:tc>
          <w:tcPr>
            <w:tcW w:w="5033"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IV</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1E455C" w:rsidRPr="00FB1A30">
        <w:tc>
          <w:tcPr>
            <w:tcW w:w="5172" w:type="dxa"/>
            <w:tcBorders>
              <w:top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V</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учреждения и подразделения предприятий и организаций по работе с детьми и подростками</w:t>
            </w:r>
          </w:p>
        </w:tc>
        <w:tc>
          <w:tcPr>
            <w:tcW w:w="5033"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V</w:t>
            </w:r>
          </w:p>
          <w:p w:rsidR="001E455C" w:rsidRPr="00FB1A30" w:rsidRDefault="001E455C">
            <w:pPr>
              <w:pStyle w:val="aff9"/>
              <w:rPr>
                <w:rFonts w:ascii="Times New Roman" w:hAnsi="Times New Roman" w:cs="Times New Roman"/>
                <w:sz w:val="28"/>
                <w:szCs w:val="28"/>
              </w:rPr>
            </w:pPr>
            <w:proofErr w:type="gramStart"/>
            <w:r w:rsidRPr="00FB1A30">
              <w:rPr>
                <w:rFonts w:ascii="Times New Roman" w:hAnsi="Times New Roman" w:cs="Times New Roman"/>
                <w:sz w:val="28"/>
                <w:szCs w:val="28"/>
              </w:rP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roofErr w:type="gramEnd"/>
          </w:p>
        </w:tc>
      </w:tr>
      <w:tr w:rsidR="001E455C" w:rsidRPr="00FB1A30">
        <w:tc>
          <w:tcPr>
            <w:tcW w:w="5172" w:type="dxa"/>
            <w:tcBorders>
              <w:top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VI</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Исправительные колонии, воспитательные колонии, следственные изоляторы и тюрьмы, лечебно-исправительные учреждения</w:t>
            </w:r>
          </w:p>
        </w:tc>
        <w:tc>
          <w:tcPr>
            <w:tcW w:w="5033"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VI</w:t>
            </w:r>
          </w:p>
          <w:p w:rsidR="001E455C" w:rsidRPr="00FB1A30" w:rsidRDefault="001E455C">
            <w:pPr>
              <w:pStyle w:val="aff9"/>
              <w:rPr>
                <w:rFonts w:ascii="Times New Roman" w:hAnsi="Times New Roman" w:cs="Times New Roman"/>
                <w:sz w:val="28"/>
                <w:szCs w:val="28"/>
              </w:rPr>
            </w:pPr>
            <w:proofErr w:type="gramStart"/>
            <w:r w:rsidRPr="00FB1A30">
              <w:rPr>
                <w:rFonts w:ascii="Times New Roman" w:hAnsi="Times New Roman" w:cs="Times New Roman"/>
                <w:sz w:val="28"/>
                <w:szCs w:val="28"/>
              </w:rPr>
              <w:t xml:space="preserve">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w:t>
            </w:r>
            <w:r w:rsidRPr="00FB1A30">
              <w:rPr>
                <w:rFonts w:ascii="Times New Roman" w:hAnsi="Times New Roman" w:cs="Times New Roman"/>
                <w:sz w:val="28"/>
                <w:szCs w:val="28"/>
              </w:rPr>
              <w:lastRenderedPageBreak/>
              <w:t>инспектор и инспектор по охране и режиму, заведующий учебно-техническим кабинетом, психолог</w:t>
            </w:r>
            <w:proofErr w:type="gramEnd"/>
          </w:p>
        </w:tc>
      </w:tr>
      <w:tr w:rsidR="001E455C" w:rsidRPr="00FB1A30">
        <w:tc>
          <w:tcPr>
            <w:tcW w:w="5172" w:type="dxa"/>
            <w:tcBorders>
              <w:top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lastRenderedPageBreak/>
              <w:t>VI</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Исправительные колонии, воспитательные колонии, следственные изоляторы и тюрьмы, лечебно-исправительные учреждения</w:t>
            </w:r>
          </w:p>
        </w:tc>
        <w:tc>
          <w:tcPr>
            <w:tcW w:w="5033"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VI</w:t>
            </w:r>
          </w:p>
          <w:p w:rsidR="001E455C" w:rsidRPr="00FB1A30" w:rsidRDefault="001E455C">
            <w:pPr>
              <w:pStyle w:val="aff9"/>
              <w:rPr>
                <w:rFonts w:ascii="Times New Roman" w:hAnsi="Times New Roman" w:cs="Times New Roman"/>
                <w:sz w:val="28"/>
                <w:szCs w:val="28"/>
              </w:rPr>
            </w:pPr>
            <w:proofErr w:type="gramStart"/>
            <w:r w:rsidRPr="00FB1A30">
              <w:rPr>
                <w:rFonts w:ascii="Times New Roman" w:hAnsi="Times New Roman" w:cs="Times New Roman"/>
                <w:sz w:val="28"/>
                <w:szCs w:val="28"/>
              </w:rPr>
              <w:t>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roofErr w:type="gramEnd"/>
          </w:p>
        </w:tc>
      </w:tr>
    </w:tbl>
    <w:p w:rsidR="001E455C" w:rsidRPr="00FB1A30" w:rsidRDefault="001E455C">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Примечание: в стаж педагогической работы включается время работы в качестве учителей-дефектологов, логопедов, воспитателей в медицинских организациях и социального обслуживания населения для взрослых, методистов </w:t>
      </w:r>
      <w:proofErr w:type="spellStart"/>
      <w:r w:rsidRPr="00FB1A30">
        <w:rPr>
          <w:rFonts w:ascii="Times New Roman" w:hAnsi="Times New Roman" w:cs="Times New Roman"/>
          <w:sz w:val="28"/>
          <w:szCs w:val="28"/>
        </w:rPr>
        <w:t>оргметодотдела</w:t>
      </w:r>
      <w:proofErr w:type="spellEnd"/>
      <w:r w:rsidRPr="00FB1A30">
        <w:rPr>
          <w:rFonts w:ascii="Times New Roman" w:hAnsi="Times New Roman" w:cs="Times New Roman"/>
          <w:sz w:val="28"/>
          <w:szCs w:val="28"/>
        </w:rPr>
        <w:t xml:space="preserve"> республиканской, краевой, областной больницы.</w:t>
      </w:r>
    </w:p>
    <w:p w:rsidR="00CE6069" w:rsidRPr="00FB1A30" w:rsidRDefault="00CE6069">
      <w:pPr>
        <w:rPr>
          <w:rFonts w:ascii="Times New Roman" w:hAnsi="Times New Roman" w:cs="Times New Roman"/>
          <w:sz w:val="28"/>
          <w:szCs w:val="28"/>
        </w:rPr>
      </w:pPr>
    </w:p>
    <w:p w:rsidR="00CE6069" w:rsidRPr="00FB1A30" w:rsidRDefault="00CE6069">
      <w:pPr>
        <w:rPr>
          <w:rFonts w:ascii="Times New Roman" w:hAnsi="Times New Roman" w:cs="Times New Roman"/>
          <w:sz w:val="28"/>
          <w:szCs w:val="28"/>
        </w:rPr>
      </w:pPr>
    </w:p>
    <w:p w:rsidR="00CE6069" w:rsidRPr="00FB1A30" w:rsidRDefault="00CE6069">
      <w:pPr>
        <w:rPr>
          <w:rFonts w:ascii="Times New Roman" w:hAnsi="Times New Roman" w:cs="Times New Roman"/>
          <w:sz w:val="28"/>
          <w:szCs w:val="28"/>
        </w:rPr>
      </w:pPr>
    </w:p>
    <w:p w:rsidR="00CE6069" w:rsidRPr="00FB1A30" w:rsidRDefault="00CE6069" w:rsidP="00CE6069">
      <w:pPr>
        <w:rPr>
          <w:rFonts w:ascii="Times New Roman" w:hAnsi="Times New Roman" w:cs="Times New Roman"/>
          <w:sz w:val="28"/>
          <w:szCs w:val="28"/>
        </w:rPr>
      </w:pPr>
      <w:r w:rsidRPr="00FB1A30">
        <w:rPr>
          <w:rFonts w:ascii="Times New Roman" w:eastAsia="Times New Roman" w:hAnsi="Times New Roman" w:cs="Times New Roman"/>
          <w:sz w:val="28"/>
          <w:szCs w:val="28"/>
        </w:rPr>
        <w:t>Заместитель главы администрации</w:t>
      </w:r>
    </w:p>
    <w:p w:rsidR="00CE6069" w:rsidRPr="00FB1A30" w:rsidRDefault="00CE6069" w:rsidP="00CE6069">
      <w:pPr>
        <w:rPr>
          <w:rFonts w:ascii="Times New Roman" w:eastAsia="Times New Roman" w:hAnsi="Times New Roman" w:cs="Times New Roman"/>
          <w:sz w:val="28"/>
          <w:szCs w:val="28"/>
        </w:rPr>
      </w:pPr>
      <w:r w:rsidRPr="00FB1A30">
        <w:rPr>
          <w:rFonts w:ascii="Times New Roman" w:hAnsi="Times New Roman" w:cs="Times New Roman"/>
          <w:sz w:val="28"/>
          <w:szCs w:val="28"/>
        </w:rPr>
        <w:t xml:space="preserve">города Кузнецка                                               </w:t>
      </w:r>
      <w:r w:rsidR="00A750F6" w:rsidRPr="00FB1A30">
        <w:rPr>
          <w:rFonts w:ascii="Times New Roman" w:hAnsi="Times New Roman" w:cs="Times New Roman"/>
          <w:sz w:val="28"/>
          <w:szCs w:val="28"/>
        </w:rPr>
        <w:t xml:space="preserve">  Л.Н. </w:t>
      </w:r>
      <w:proofErr w:type="spellStart"/>
      <w:r w:rsidR="00A750F6" w:rsidRPr="00FB1A30">
        <w:rPr>
          <w:rFonts w:ascii="Times New Roman" w:hAnsi="Times New Roman" w:cs="Times New Roman"/>
          <w:sz w:val="28"/>
          <w:szCs w:val="28"/>
        </w:rPr>
        <w:t>Пастушкова</w:t>
      </w:r>
      <w:proofErr w:type="spellEnd"/>
    </w:p>
    <w:p w:rsidR="00CE6069" w:rsidRPr="00FB1A30" w:rsidRDefault="00CE6069" w:rsidP="00CE6069">
      <w:pPr>
        <w:rPr>
          <w:rFonts w:ascii="Times New Roman" w:eastAsia="Times New Roman" w:hAnsi="Times New Roman" w:cs="Times New Roman"/>
          <w:sz w:val="28"/>
          <w:szCs w:val="28"/>
        </w:rPr>
      </w:pPr>
      <w:r w:rsidRPr="00FB1A30">
        <w:rPr>
          <w:rFonts w:ascii="Times New Roman" w:eastAsia="Times New Roman" w:hAnsi="Times New Roman" w:cs="Times New Roman"/>
          <w:sz w:val="28"/>
          <w:szCs w:val="28"/>
        </w:rPr>
        <w:t xml:space="preserve">                                                                    </w:t>
      </w:r>
    </w:p>
    <w:p w:rsidR="00CE6069" w:rsidRPr="00FB1A30" w:rsidRDefault="00CE6069">
      <w:pPr>
        <w:rPr>
          <w:rFonts w:ascii="Times New Roman" w:hAnsi="Times New Roman" w:cs="Times New Roman"/>
          <w:sz w:val="24"/>
          <w:szCs w:val="24"/>
        </w:rPr>
      </w:pPr>
    </w:p>
    <w:p w:rsidR="001E455C" w:rsidRPr="00FB1A30" w:rsidRDefault="001E455C">
      <w:pPr>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6866"/>
        <w:gridCol w:w="3433"/>
      </w:tblGrid>
      <w:tr w:rsidR="001E455C" w:rsidRPr="00FB1A30" w:rsidTr="0067660D">
        <w:trPr>
          <w:trHeight w:val="426"/>
        </w:trPr>
        <w:tc>
          <w:tcPr>
            <w:tcW w:w="6866" w:type="dxa"/>
            <w:tcBorders>
              <w:top w:val="nil"/>
              <w:left w:val="nil"/>
              <w:bottom w:val="nil"/>
              <w:right w:val="nil"/>
            </w:tcBorders>
            <w:vAlign w:val="bottom"/>
          </w:tcPr>
          <w:p w:rsidR="001E455C" w:rsidRPr="00FB1A30" w:rsidRDefault="001E455C">
            <w:pPr>
              <w:pStyle w:val="afff2"/>
              <w:rPr>
                <w:rFonts w:ascii="Times New Roman" w:hAnsi="Times New Roman" w:cs="Times New Roman"/>
                <w:sz w:val="24"/>
                <w:szCs w:val="24"/>
              </w:rPr>
            </w:pPr>
          </w:p>
          <w:p w:rsidR="00062418" w:rsidRPr="00FB1A30" w:rsidRDefault="00062418" w:rsidP="00062418">
            <w:pPr>
              <w:rPr>
                <w:rFonts w:ascii="Times New Roman" w:hAnsi="Times New Roman" w:cs="Times New Roman"/>
                <w:sz w:val="24"/>
                <w:szCs w:val="24"/>
              </w:rPr>
            </w:pPr>
          </w:p>
          <w:p w:rsidR="00062418" w:rsidRPr="00FB1A30" w:rsidRDefault="00062418" w:rsidP="00062418">
            <w:pPr>
              <w:rPr>
                <w:rFonts w:ascii="Times New Roman" w:hAnsi="Times New Roman" w:cs="Times New Roman"/>
                <w:sz w:val="24"/>
                <w:szCs w:val="24"/>
              </w:rPr>
            </w:pPr>
          </w:p>
          <w:p w:rsidR="00062418" w:rsidRPr="00FB1A30" w:rsidRDefault="00062418" w:rsidP="00062418">
            <w:pPr>
              <w:rPr>
                <w:rFonts w:ascii="Times New Roman" w:hAnsi="Times New Roman" w:cs="Times New Roman"/>
                <w:sz w:val="24"/>
                <w:szCs w:val="24"/>
              </w:rPr>
            </w:pPr>
          </w:p>
          <w:p w:rsidR="00062418" w:rsidRPr="00FB1A30" w:rsidRDefault="00062418" w:rsidP="00062418">
            <w:pPr>
              <w:rPr>
                <w:rFonts w:ascii="Times New Roman" w:hAnsi="Times New Roman" w:cs="Times New Roman"/>
                <w:sz w:val="24"/>
                <w:szCs w:val="24"/>
              </w:rPr>
            </w:pPr>
          </w:p>
          <w:p w:rsidR="00062418" w:rsidRPr="00FB1A30" w:rsidRDefault="00062418" w:rsidP="00062418">
            <w:pPr>
              <w:rPr>
                <w:rFonts w:ascii="Times New Roman" w:hAnsi="Times New Roman" w:cs="Times New Roman"/>
                <w:sz w:val="24"/>
                <w:szCs w:val="24"/>
              </w:rPr>
            </w:pPr>
          </w:p>
          <w:p w:rsidR="00062418" w:rsidRPr="00FB1A30" w:rsidRDefault="00062418" w:rsidP="00062418">
            <w:pPr>
              <w:rPr>
                <w:rFonts w:ascii="Times New Roman" w:hAnsi="Times New Roman" w:cs="Times New Roman"/>
                <w:sz w:val="24"/>
                <w:szCs w:val="24"/>
              </w:rPr>
            </w:pPr>
          </w:p>
          <w:p w:rsidR="00062418" w:rsidRPr="00FB1A30" w:rsidRDefault="00062418" w:rsidP="00062418">
            <w:pPr>
              <w:rPr>
                <w:rFonts w:ascii="Times New Roman" w:hAnsi="Times New Roman" w:cs="Times New Roman"/>
                <w:sz w:val="24"/>
                <w:szCs w:val="24"/>
              </w:rPr>
            </w:pPr>
          </w:p>
        </w:tc>
        <w:tc>
          <w:tcPr>
            <w:tcW w:w="3433" w:type="dxa"/>
            <w:tcBorders>
              <w:top w:val="nil"/>
              <w:left w:val="nil"/>
              <w:bottom w:val="nil"/>
              <w:right w:val="nil"/>
            </w:tcBorders>
            <w:vAlign w:val="bottom"/>
          </w:tcPr>
          <w:p w:rsidR="001E455C" w:rsidRPr="00FB1A30" w:rsidRDefault="001E455C">
            <w:pPr>
              <w:pStyle w:val="aff9"/>
              <w:jc w:val="right"/>
              <w:rPr>
                <w:rFonts w:ascii="Times New Roman" w:hAnsi="Times New Roman" w:cs="Times New Roman"/>
                <w:sz w:val="24"/>
                <w:szCs w:val="24"/>
              </w:rPr>
            </w:pPr>
          </w:p>
        </w:tc>
      </w:tr>
    </w:tbl>
    <w:p w:rsidR="00A750F6" w:rsidRPr="00FB1A30" w:rsidRDefault="00A750F6" w:rsidP="00926955">
      <w:pPr>
        <w:ind w:firstLine="0"/>
        <w:jc w:val="right"/>
        <w:rPr>
          <w:rStyle w:val="a3"/>
          <w:rFonts w:ascii="Times New Roman" w:hAnsi="Times New Roman" w:cs="Times New Roman"/>
          <w:sz w:val="24"/>
          <w:szCs w:val="24"/>
        </w:rPr>
      </w:pPr>
    </w:p>
    <w:p w:rsidR="001E455C" w:rsidRPr="00FB1A30" w:rsidRDefault="001E455C" w:rsidP="00926955">
      <w:pPr>
        <w:ind w:firstLine="0"/>
        <w:jc w:val="right"/>
        <w:rPr>
          <w:rFonts w:ascii="Times New Roman" w:hAnsi="Times New Roman" w:cs="Times New Roman"/>
          <w:b/>
          <w:sz w:val="24"/>
          <w:szCs w:val="24"/>
        </w:rPr>
      </w:pPr>
      <w:r w:rsidRPr="00FB1A30">
        <w:rPr>
          <w:rStyle w:val="a3"/>
          <w:rFonts w:ascii="Times New Roman" w:hAnsi="Times New Roman" w:cs="Times New Roman"/>
          <w:sz w:val="24"/>
          <w:szCs w:val="24"/>
        </w:rPr>
        <w:lastRenderedPageBreak/>
        <w:t>Приложение 13</w:t>
      </w:r>
      <w:r w:rsidRPr="00FB1A30">
        <w:rPr>
          <w:rStyle w:val="a3"/>
          <w:rFonts w:ascii="Times New Roman" w:hAnsi="Times New Roman" w:cs="Times New Roman"/>
          <w:sz w:val="24"/>
          <w:szCs w:val="24"/>
        </w:rPr>
        <w:br/>
        <w:t xml:space="preserve">к </w:t>
      </w:r>
      <w:hyperlink w:anchor="sub_1000" w:history="1">
        <w:r w:rsidRPr="00FB1A30">
          <w:rPr>
            <w:rStyle w:val="a4"/>
            <w:rFonts w:ascii="Times New Roman" w:hAnsi="Times New Roman" w:cs="Times New Roman"/>
            <w:color w:val="auto"/>
            <w:sz w:val="24"/>
            <w:szCs w:val="24"/>
          </w:rPr>
          <w:t>Положению</w:t>
        </w:r>
      </w:hyperlink>
      <w:r w:rsidRPr="00FB1A30">
        <w:rPr>
          <w:rStyle w:val="a3"/>
          <w:rFonts w:ascii="Times New Roman" w:hAnsi="Times New Roman" w:cs="Times New Roman"/>
          <w:sz w:val="24"/>
          <w:szCs w:val="24"/>
        </w:rPr>
        <w:br/>
        <w:t>о системе оплаты труда работников</w:t>
      </w:r>
      <w:r w:rsidRPr="00FB1A30">
        <w:rPr>
          <w:rStyle w:val="a3"/>
          <w:rFonts w:ascii="Times New Roman" w:hAnsi="Times New Roman" w:cs="Times New Roman"/>
          <w:sz w:val="24"/>
          <w:szCs w:val="24"/>
        </w:rPr>
        <w:br/>
        <w:t>муниципальных образовательных</w:t>
      </w:r>
      <w:r w:rsidRPr="00FB1A30">
        <w:rPr>
          <w:rStyle w:val="a3"/>
          <w:rFonts w:ascii="Times New Roman" w:hAnsi="Times New Roman" w:cs="Times New Roman"/>
          <w:sz w:val="24"/>
          <w:szCs w:val="24"/>
        </w:rPr>
        <w:br/>
        <w:t xml:space="preserve"> организаций города Кузнецка</w:t>
      </w:r>
    </w:p>
    <w:p w:rsidR="001E455C" w:rsidRPr="00FB1A30" w:rsidRDefault="001E455C">
      <w:pPr>
        <w:rPr>
          <w:rFonts w:ascii="Times New Roman" w:hAnsi="Times New Roman" w:cs="Times New Roman"/>
          <w:b/>
          <w:sz w:val="24"/>
          <w:szCs w:val="24"/>
        </w:rPr>
      </w:pPr>
    </w:p>
    <w:p w:rsidR="001E455C" w:rsidRPr="00FB1A30" w:rsidRDefault="001E455C">
      <w:pPr>
        <w:pStyle w:val="1"/>
        <w:rPr>
          <w:rFonts w:ascii="Times New Roman" w:hAnsi="Times New Roman" w:cs="Times New Roman"/>
          <w:sz w:val="28"/>
          <w:szCs w:val="28"/>
        </w:rPr>
      </w:pPr>
      <w:r w:rsidRPr="00FB1A30">
        <w:rPr>
          <w:rFonts w:ascii="Times New Roman" w:hAnsi="Times New Roman" w:cs="Times New Roman"/>
          <w:sz w:val="28"/>
          <w:szCs w:val="28"/>
        </w:rPr>
        <w:t>Порядок зачета в педагогический стаж</w:t>
      </w:r>
      <w:r w:rsidRPr="00FB1A30">
        <w:rPr>
          <w:rFonts w:ascii="Times New Roman" w:hAnsi="Times New Roman" w:cs="Times New Roman"/>
          <w:b w:val="0"/>
          <w:sz w:val="28"/>
          <w:szCs w:val="28"/>
        </w:rPr>
        <w:t xml:space="preserve"> </w:t>
      </w:r>
      <w:r w:rsidRPr="00FB1A30">
        <w:rPr>
          <w:rFonts w:ascii="Times New Roman" w:hAnsi="Times New Roman" w:cs="Times New Roman"/>
          <w:b w:val="0"/>
          <w:sz w:val="28"/>
          <w:szCs w:val="28"/>
        </w:rPr>
        <w:br/>
      </w:r>
      <w:r w:rsidRPr="00FB1A30">
        <w:rPr>
          <w:rFonts w:ascii="Times New Roman" w:hAnsi="Times New Roman" w:cs="Times New Roman"/>
          <w:sz w:val="28"/>
          <w:szCs w:val="28"/>
        </w:rPr>
        <w:t>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w:t>
      </w:r>
    </w:p>
    <w:p w:rsidR="00062418" w:rsidRPr="00FB1A30" w:rsidRDefault="00062418">
      <w:pPr>
        <w:rPr>
          <w:rFonts w:ascii="Times New Roman" w:hAnsi="Times New Roman" w:cs="Times New Roman"/>
          <w:sz w:val="28"/>
          <w:szCs w:val="28"/>
        </w:rPr>
      </w:pPr>
      <w:bookmarkStart w:id="77" w:name="sub_1131"/>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1. Педагогическим работникам в стаж педагогической работы засчитывается без всяких условий и ограничений:</w:t>
      </w:r>
    </w:p>
    <w:bookmarkEnd w:id="77"/>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из расчета один день военной службы за два дня работы;</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время работы в должности заведующего фильмотекой и методиста фильмотеки.</w:t>
      </w:r>
    </w:p>
    <w:p w:rsidR="001E455C" w:rsidRPr="00FB1A30" w:rsidRDefault="001E455C">
      <w:pPr>
        <w:rPr>
          <w:rFonts w:ascii="Times New Roman" w:hAnsi="Times New Roman" w:cs="Times New Roman"/>
          <w:sz w:val="28"/>
          <w:szCs w:val="28"/>
        </w:rPr>
      </w:pPr>
      <w:bookmarkStart w:id="78" w:name="sub_1132"/>
      <w:r w:rsidRPr="00FB1A30">
        <w:rPr>
          <w:rFonts w:ascii="Times New Roman" w:hAnsi="Times New Roman" w:cs="Times New Roman"/>
          <w:sz w:val="28"/>
          <w:szCs w:val="28"/>
        </w:rPr>
        <w:t>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bookmarkEnd w:id="78"/>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w:t>
      </w:r>
      <w:hyperlink w:anchor="sub_1131" w:history="1">
        <w:r w:rsidRPr="00FB1A30">
          <w:rPr>
            <w:rStyle w:val="a4"/>
            <w:rFonts w:ascii="Times New Roman" w:hAnsi="Times New Roman" w:cs="Times New Roman"/>
            <w:b w:val="0"/>
            <w:color w:val="auto"/>
            <w:sz w:val="28"/>
            <w:szCs w:val="28"/>
          </w:rPr>
          <w:t>пункте 1</w:t>
        </w:r>
      </w:hyperlink>
      <w:r w:rsidRPr="00FB1A30">
        <w:rPr>
          <w:rFonts w:ascii="Times New Roman" w:hAnsi="Times New Roman" w:cs="Times New Roman"/>
          <w:sz w:val="28"/>
          <w:szCs w:val="28"/>
        </w:rPr>
        <w:t>;</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педагогических обществах и правлениях детского фонда; в должности директора (заведующего) дома учителя (работника народного образования, </w:t>
      </w:r>
      <w:proofErr w:type="spellStart"/>
      <w:r w:rsidRPr="00FB1A30">
        <w:rPr>
          <w:rFonts w:ascii="Times New Roman" w:hAnsi="Times New Roman" w:cs="Times New Roman"/>
          <w:sz w:val="28"/>
          <w:szCs w:val="28"/>
        </w:rPr>
        <w:t>профтехобразования</w:t>
      </w:r>
      <w:proofErr w:type="spellEnd"/>
      <w:r w:rsidRPr="00FB1A30">
        <w:rPr>
          <w:rFonts w:ascii="Times New Roman" w:hAnsi="Times New Roman" w:cs="Times New Roman"/>
          <w:sz w:val="28"/>
          <w:szCs w:val="28"/>
        </w:rPr>
        <w:t>);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время обучения (по очной форме) в аспирантуре, учреждениях высшего и среднего профессионального образования, имеющих государственную аккредитацию.</w:t>
      </w:r>
    </w:p>
    <w:p w:rsidR="001E455C" w:rsidRPr="00FB1A30" w:rsidRDefault="001E455C">
      <w:pPr>
        <w:rPr>
          <w:rFonts w:ascii="Times New Roman" w:hAnsi="Times New Roman" w:cs="Times New Roman"/>
          <w:sz w:val="28"/>
          <w:szCs w:val="28"/>
        </w:rPr>
      </w:pPr>
      <w:bookmarkStart w:id="79" w:name="sub_1133"/>
      <w:r w:rsidRPr="00FB1A30">
        <w:rPr>
          <w:rFonts w:ascii="Times New Roman" w:hAnsi="Times New Roman" w:cs="Times New Roman"/>
          <w:sz w:val="28"/>
          <w:szCs w:val="28"/>
        </w:rPr>
        <w:t xml:space="preserve">3. В стаж педагогической работы отдельных категорий педагогических работников помимо периодов, предусмотренных </w:t>
      </w:r>
      <w:hyperlink w:anchor="sub_1131" w:history="1">
        <w:r w:rsidRPr="00FB1A30">
          <w:rPr>
            <w:rStyle w:val="a4"/>
            <w:rFonts w:ascii="Times New Roman" w:hAnsi="Times New Roman" w:cs="Times New Roman"/>
            <w:b w:val="0"/>
            <w:color w:val="auto"/>
            <w:sz w:val="28"/>
            <w:szCs w:val="28"/>
          </w:rPr>
          <w:t>пунктами 1</w:t>
        </w:r>
      </w:hyperlink>
      <w:r w:rsidRPr="00FB1A30">
        <w:rPr>
          <w:rFonts w:ascii="Times New Roman" w:hAnsi="Times New Roman" w:cs="Times New Roman"/>
          <w:sz w:val="28"/>
          <w:szCs w:val="28"/>
        </w:rPr>
        <w:t xml:space="preserve"> и </w:t>
      </w:r>
      <w:hyperlink w:anchor="sub_1132" w:history="1">
        <w:r w:rsidRPr="00FB1A30">
          <w:rPr>
            <w:rStyle w:val="a4"/>
            <w:rFonts w:ascii="Times New Roman" w:hAnsi="Times New Roman" w:cs="Times New Roman"/>
            <w:b w:val="0"/>
            <w:color w:val="auto"/>
            <w:sz w:val="28"/>
            <w:szCs w:val="28"/>
          </w:rPr>
          <w:t>2</w:t>
        </w:r>
      </w:hyperlink>
      <w:r w:rsidRPr="00FB1A30">
        <w:rPr>
          <w:rFonts w:ascii="Times New Roman" w:hAnsi="Times New Roman" w:cs="Times New Roman"/>
          <w:sz w:val="28"/>
          <w:szCs w:val="28"/>
        </w:rPr>
        <w:t xml:space="preserve"> настоящего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w:t>
      </w:r>
    </w:p>
    <w:bookmarkEnd w:id="79"/>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lastRenderedPageBreak/>
        <w:t>преподавателям-организаторам (основ безопасности жизнедеятельности, допризывной подготовки);</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учителям и преподавателям физвоспитания,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1E455C" w:rsidRPr="00FB1A30" w:rsidRDefault="001E455C">
      <w:pPr>
        <w:rPr>
          <w:rFonts w:ascii="Times New Roman" w:hAnsi="Times New Roman" w:cs="Times New Roman"/>
          <w:sz w:val="28"/>
          <w:szCs w:val="28"/>
        </w:rPr>
      </w:pPr>
      <w:proofErr w:type="gramStart"/>
      <w:r w:rsidRPr="00FB1A30">
        <w:rPr>
          <w:rFonts w:ascii="Times New Roman" w:hAnsi="Times New Roman" w:cs="Times New Roman"/>
          <w:sz w:val="28"/>
          <w:szCs w:val="28"/>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в общеобразовательных учреждениях (классах) с углубленным изучением отдельных предметов;</w:t>
      </w:r>
      <w:proofErr w:type="gramEnd"/>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мастерам производственного обучения;</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педагогам дополнительного образования;</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педагогическим работникам экспериментальных образовательных </w:t>
      </w:r>
      <w:proofErr w:type="gramStart"/>
      <w:r w:rsidRPr="00FB1A30">
        <w:rPr>
          <w:rFonts w:ascii="Times New Roman" w:hAnsi="Times New Roman" w:cs="Times New Roman"/>
          <w:sz w:val="28"/>
          <w:szCs w:val="28"/>
        </w:rPr>
        <w:t>организациях</w:t>
      </w:r>
      <w:proofErr w:type="gramEnd"/>
      <w:r w:rsidRPr="00FB1A30">
        <w:rPr>
          <w:rFonts w:ascii="Times New Roman" w:hAnsi="Times New Roman" w:cs="Times New Roman"/>
          <w:sz w:val="28"/>
          <w:szCs w:val="28"/>
        </w:rPr>
        <w:t>;</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педагогам-психологам;</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методистам;</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преподавателям учреждений дополнительного образования детей (культуры и искусства, в том числе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1E455C" w:rsidRPr="00FB1A30" w:rsidRDefault="001E455C">
      <w:pPr>
        <w:rPr>
          <w:rFonts w:ascii="Times New Roman" w:hAnsi="Times New Roman" w:cs="Times New Roman"/>
          <w:sz w:val="28"/>
          <w:szCs w:val="28"/>
        </w:rPr>
      </w:pPr>
      <w:bookmarkStart w:id="80" w:name="sub_1134"/>
      <w:r w:rsidRPr="00FB1A30">
        <w:rPr>
          <w:rFonts w:ascii="Times New Roman" w:hAnsi="Times New Roman" w:cs="Times New Roman"/>
          <w:sz w:val="28"/>
          <w:szCs w:val="28"/>
        </w:rPr>
        <w:t>4. Воспитателям (старшим воспитателям) дошкольных образовательных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 время работы на медицинских должностях.</w:t>
      </w:r>
    </w:p>
    <w:p w:rsidR="001E455C" w:rsidRPr="00FB1A30" w:rsidRDefault="001E455C">
      <w:pPr>
        <w:rPr>
          <w:rFonts w:ascii="Times New Roman" w:hAnsi="Times New Roman" w:cs="Times New Roman"/>
          <w:sz w:val="28"/>
          <w:szCs w:val="28"/>
        </w:rPr>
      </w:pPr>
      <w:bookmarkStart w:id="81" w:name="sub_1135"/>
      <w:bookmarkEnd w:id="80"/>
      <w:r w:rsidRPr="00FB1A30">
        <w:rPr>
          <w:rFonts w:ascii="Times New Roman" w:hAnsi="Times New Roman" w:cs="Times New Roman"/>
          <w:sz w:val="28"/>
          <w:szCs w:val="28"/>
        </w:rPr>
        <w:t>5.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образовательной организации по согласованию с представительным органом работников.</w:t>
      </w:r>
    </w:p>
    <w:p w:rsidR="001E455C" w:rsidRPr="00FB1A30" w:rsidRDefault="001E455C">
      <w:pPr>
        <w:rPr>
          <w:rFonts w:ascii="Times New Roman" w:hAnsi="Times New Roman" w:cs="Times New Roman"/>
          <w:sz w:val="28"/>
          <w:szCs w:val="28"/>
        </w:rPr>
      </w:pPr>
      <w:bookmarkStart w:id="82" w:name="sub_1136"/>
      <w:bookmarkEnd w:id="81"/>
      <w:r w:rsidRPr="00FB1A30">
        <w:rPr>
          <w:rFonts w:ascii="Times New Roman" w:hAnsi="Times New Roman" w:cs="Times New Roman"/>
          <w:sz w:val="28"/>
          <w:szCs w:val="28"/>
        </w:rPr>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rsidR="001E455C" w:rsidRPr="00FB1A30" w:rsidRDefault="001E455C">
      <w:pPr>
        <w:rPr>
          <w:rFonts w:ascii="Times New Roman" w:hAnsi="Times New Roman" w:cs="Times New Roman"/>
          <w:sz w:val="28"/>
          <w:szCs w:val="28"/>
        </w:rPr>
      </w:pPr>
      <w:bookmarkStart w:id="83" w:name="sub_1137"/>
      <w:bookmarkEnd w:id="82"/>
      <w:r w:rsidRPr="00FB1A30">
        <w:rPr>
          <w:rFonts w:ascii="Times New Roman" w:hAnsi="Times New Roman" w:cs="Times New Roman"/>
          <w:sz w:val="28"/>
          <w:szCs w:val="28"/>
        </w:rPr>
        <w:t xml:space="preserve">7. Работникам учреждений и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w:t>
      </w:r>
      <w:r w:rsidRPr="00FB1A30">
        <w:rPr>
          <w:rFonts w:ascii="Times New Roman" w:hAnsi="Times New Roman" w:cs="Times New Roman"/>
          <w:sz w:val="28"/>
          <w:szCs w:val="28"/>
        </w:rPr>
        <w:lastRenderedPageBreak/>
        <w:t>году.</w:t>
      </w:r>
    </w:p>
    <w:bookmarkEnd w:id="83"/>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При этом в педагогический стаж засчитываются только те месяцы, в течение которых выполнялась педагогическая работа.</w:t>
      </w:r>
    </w:p>
    <w:p w:rsidR="001E455C" w:rsidRPr="00FB1A30" w:rsidRDefault="001E455C">
      <w:pPr>
        <w:rPr>
          <w:rFonts w:ascii="Times New Roman" w:hAnsi="Times New Roman" w:cs="Times New Roman"/>
          <w:sz w:val="28"/>
          <w:szCs w:val="28"/>
        </w:rPr>
      </w:pPr>
      <w:bookmarkStart w:id="84" w:name="sub_1138"/>
      <w:r w:rsidRPr="00FB1A30">
        <w:rPr>
          <w:rFonts w:ascii="Times New Roman" w:hAnsi="Times New Roman" w:cs="Times New Roman"/>
          <w:sz w:val="28"/>
          <w:szCs w:val="28"/>
        </w:rPr>
        <w:t>8. 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педагогической работы.</w:t>
      </w:r>
    </w:p>
    <w:bookmarkEnd w:id="84"/>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Кроме того, если педагогическим работникам в период применения инструкции могли быть включены в педагогический стаж те или иные периоды деятельности, но по каким-либо причинам они не были учтены, то за работниками сохраняется право на включение их в педагогический стаж в ранее установленном порядке.</w:t>
      </w:r>
    </w:p>
    <w:p w:rsidR="00965294" w:rsidRPr="00FB1A30" w:rsidRDefault="00965294">
      <w:pPr>
        <w:rPr>
          <w:rFonts w:ascii="Times New Roman" w:hAnsi="Times New Roman" w:cs="Times New Roman"/>
          <w:sz w:val="28"/>
          <w:szCs w:val="28"/>
        </w:rPr>
      </w:pPr>
    </w:p>
    <w:p w:rsidR="00965294" w:rsidRPr="00FB1A30" w:rsidRDefault="00965294">
      <w:pPr>
        <w:rPr>
          <w:rFonts w:ascii="Times New Roman" w:hAnsi="Times New Roman" w:cs="Times New Roman"/>
          <w:sz w:val="28"/>
          <w:szCs w:val="28"/>
        </w:rPr>
      </w:pPr>
    </w:p>
    <w:p w:rsidR="00965294" w:rsidRPr="00FB1A30" w:rsidRDefault="00965294">
      <w:pPr>
        <w:rPr>
          <w:rFonts w:ascii="Times New Roman" w:hAnsi="Times New Roman" w:cs="Times New Roman"/>
          <w:sz w:val="28"/>
          <w:szCs w:val="28"/>
        </w:rPr>
      </w:pPr>
    </w:p>
    <w:p w:rsidR="00965294" w:rsidRPr="00FB1A30" w:rsidRDefault="00965294" w:rsidP="00965294">
      <w:pPr>
        <w:rPr>
          <w:rFonts w:ascii="Times New Roman" w:hAnsi="Times New Roman" w:cs="Times New Roman"/>
          <w:sz w:val="28"/>
          <w:szCs w:val="28"/>
        </w:rPr>
      </w:pPr>
      <w:r w:rsidRPr="00FB1A30">
        <w:rPr>
          <w:rFonts w:ascii="Times New Roman" w:eastAsia="Times New Roman" w:hAnsi="Times New Roman" w:cs="Times New Roman"/>
          <w:sz w:val="28"/>
          <w:szCs w:val="28"/>
        </w:rPr>
        <w:t>Заместитель главы администрации</w:t>
      </w:r>
    </w:p>
    <w:p w:rsidR="00965294" w:rsidRPr="00FB1A30" w:rsidRDefault="00965294" w:rsidP="00965294">
      <w:pPr>
        <w:rPr>
          <w:rFonts w:ascii="Times New Roman" w:eastAsia="Times New Roman" w:hAnsi="Times New Roman" w:cs="Times New Roman"/>
          <w:sz w:val="28"/>
          <w:szCs w:val="28"/>
        </w:rPr>
      </w:pPr>
      <w:r w:rsidRPr="00FB1A30">
        <w:rPr>
          <w:rFonts w:ascii="Times New Roman" w:hAnsi="Times New Roman" w:cs="Times New Roman"/>
          <w:sz w:val="28"/>
          <w:szCs w:val="28"/>
        </w:rPr>
        <w:t xml:space="preserve">города Кузнецка                                               </w:t>
      </w:r>
      <w:r w:rsidR="00A750F6" w:rsidRPr="00FB1A30">
        <w:rPr>
          <w:rFonts w:ascii="Times New Roman" w:hAnsi="Times New Roman" w:cs="Times New Roman"/>
          <w:sz w:val="28"/>
          <w:szCs w:val="28"/>
        </w:rPr>
        <w:t xml:space="preserve">  Л.Н. </w:t>
      </w:r>
      <w:proofErr w:type="spellStart"/>
      <w:r w:rsidR="00A750F6" w:rsidRPr="00FB1A30">
        <w:rPr>
          <w:rFonts w:ascii="Times New Roman" w:hAnsi="Times New Roman" w:cs="Times New Roman"/>
          <w:sz w:val="28"/>
          <w:szCs w:val="28"/>
        </w:rPr>
        <w:t>Пастушкова</w:t>
      </w:r>
      <w:proofErr w:type="spellEnd"/>
    </w:p>
    <w:p w:rsidR="00965294" w:rsidRPr="00FB1A30" w:rsidRDefault="00965294" w:rsidP="00965294">
      <w:pPr>
        <w:rPr>
          <w:rFonts w:ascii="Times New Roman" w:eastAsia="Times New Roman" w:hAnsi="Times New Roman" w:cs="Times New Roman"/>
          <w:sz w:val="28"/>
          <w:szCs w:val="28"/>
        </w:rPr>
      </w:pPr>
      <w:r w:rsidRPr="00FB1A30">
        <w:rPr>
          <w:rFonts w:ascii="Times New Roman" w:eastAsia="Times New Roman" w:hAnsi="Times New Roman" w:cs="Times New Roman"/>
          <w:sz w:val="28"/>
          <w:szCs w:val="28"/>
        </w:rPr>
        <w:t xml:space="preserve">                                                                    </w:t>
      </w:r>
    </w:p>
    <w:p w:rsidR="001E455C" w:rsidRPr="00FB1A30" w:rsidRDefault="001E455C">
      <w:pPr>
        <w:rPr>
          <w:rFonts w:ascii="Times New Roman" w:hAnsi="Times New Roman" w:cs="Times New Roman"/>
          <w:sz w:val="28"/>
          <w:szCs w:val="28"/>
        </w:rPr>
      </w:pPr>
    </w:p>
    <w:p w:rsidR="001E455C" w:rsidRPr="00FB1A30" w:rsidRDefault="001E455C">
      <w:pPr>
        <w:ind w:firstLine="0"/>
        <w:jc w:val="left"/>
        <w:rPr>
          <w:rFonts w:ascii="Times New Roman" w:hAnsi="Times New Roman" w:cs="Times New Roman"/>
          <w:sz w:val="24"/>
          <w:szCs w:val="24"/>
        </w:rPr>
        <w:sectPr w:rsidR="001E455C" w:rsidRPr="00FB1A30">
          <w:pgSz w:w="11900" w:h="16800"/>
          <w:pgMar w:top="1440" w:right="800" w:bottom="1440" w:left="800" w:header="720" w:footer="720" w:gutter="0"/>
          <w:cols w:space="720"/>
          <w:noEndnote/>
        </w:sectPr>
      </w:pPr>
    </w:p>
    <w:p w:rsidR="001E455C" w:rsidRPr="00FB1A30" w:rsidRDefault="001E455C">
      <w:pPr>
        <w:ind w:firstLine="698"/>
        <w:jc w:val="right"/>
        <w:rPr>
          <w:rFonts w:ascii="Times New Roman" w:hAnsi="Times New Roman" w:cs="Times New Roman"/>
          <w:b/>
          <w:sz w:val="24"/>
          <w:szCs w:val="24"/>
        </w:rPr>
      </w:pPr>
      <w:r w:rsidRPr="00FB1A30">
        <w:rPr>
          <w:rStyle w:val="a3"/>
          <w:rFonts w:ascii="Times New Roman" w:hAnsi="Times New Roman" w:cs="Times New Roman"/>
          <w:color w:val="auto"/>
          <w:sz w:val="24"/>
          <w:szCs w:val="24"/>
        </w:rPr>
        <w:lastRenderedPageBreak/>
        <w:t>Приложение 1</w:t>
      </w:r>
      <w:r w:rsidR="00635476" w:rsidRPr="00FB1A30">
        <w:rPr>
          <w:rStyle w:val="a3"/>
          <w:rFonts w:ascii="Times New Roman" w:hAnsi="Times New Roman" w:cs="Times New Roman"/>
          <w:color w:val="auto"/>
          <w:sz w:val="24"/>
          <w:szCs w:val="24"/>
        </w:rPr>
        <w:t>4</w:t>
      </w:r>
      <w:r w:rsidRPr="00FB1A30">
        <w:rPr>
          <w:rStyle w:val="a3"/>
          <w:rFonts w:ascii="Times New Roman" w:hAnsi="Times New Roman" w:cs="Times New Roman"/>
          <w:color w:val="auto"/>
          <w:sz w:val="24"/>
          <w:szCs w:val="24"/>
        </w:rPr>
        <w:br/>
        <w:t xml:space="preserve">к </w:t>
      </w:r>
      <w:hyperlink w:anchor="sub_1000" w:history="1">
        <w:r w:rsidRPr="00FB1A30">
          <w:rPr>
            <w:rStyle w:val="a4"/>
            <w:rFonts w:ascii="Times New Roman" w:hAnsi="Times New Roman" w:cs="Times New Roman"/>
            <w:color w:val="auto"/>
            <w:sz w:val="24"/>
            <w:szCs w:val="24"/>
          </w:rPr>
          <w:t>Положению</w:t>
        </w:r>
      </w:hyperlink>
      <w:r w:rsidRPr="00FB1A30">
        <w:rPr>
          <w:rStyle w:val="a3"/>
          <w:rFonts w:ascii="Times New Roman" w:hAnsi="Times New Roman" w:cs="Times New Roman"/>
          <w:color w:val="auto"/>
          <w:sz w:val="24"/>
          <w:szCs w:val="24"/>
        </w:rPr>
        <w:br/>
        <w:t xml:space="preserve">о системе </w:t>
      </w:r>
      <w:proofErr w:type="gramStart"/>
      <w:r w:rsidRPr="00FB1A30">
        <w:rPr>
          <w:rStyle w:val="a3"/>
          <w:rFonts w:ascii="Times New Roman" w:hAnsi="Times New Roman" w:cs="Times New Roman"/>
          <w:color w:val="auto"/>
          <w:sz w:val="24"/>
          <w:szCs w:val="24"/>
        </w:rPr>
        <w:t>оплаты труда работников</w:t>
      </w:r>
      <w:r w:rsidRPr="00FB1A30">
        <w:rPr>
          <w:rStyle w:val="a3"/>
          <w:rFonts w:ascii="Times New Roman" w:hAnsi="Times New Roman" w:cs="Times New Roman"/>
          <w:color w:val="auto"/>
          <w:sz w:val="24"/>
          <w:szCs w:val="24"/>
        </w:rPr>
        <w:br/>
        <w:t>муниципальных учреждений</w:t>
      </w:r>
      <w:r w:rsidRPr="00FB1A30">
        <w:rPr>
          <w:rStyle w:val="a3"/>
          <w:rFonts w:ascii="Times New Roman" w:hAnsi="Times New Roman" w:cs="Times New Roman"/>
          <w:color w:val="auto"/>
          <w:sz w:val="24"/>
          <w:szCs w:val="24"/>
        </w:rPr>
        <w:br/>
        <w:t>образования города Кузнецка</w:t>
      </w:r>
      <w:proofErr w:type="gramEnd"/>
    </w:p>
    <w:p w:rsidR="001E455C" w:rsidRPr="00FB1A30" w:rsidRDefault="001E455C">
      <w:pPr>
        <w:rPr>
          <w:rFonts w:ascii="Times New Roman" w:hAnsi="Times New Roman" w:cs="Times New Roman"/>
          <w:b/>
          <w:sz w:val="24"/>
          <w:szCs w:val="24"/>
        </w:rPr>
      </w:pPr>
    </w:p>
    <w:p w:rsidR="001E455C" w:rsidRPr="00FB1A30" w:rsidRDefault="001E455C">
      <w:pPr>
        <w:pStyle w:val="1"/>
        <w:rPr>
          <w:rFonts w:ascii="Times New Roman" w:hAnsi="Times New Roman" w:cs="Times New Roman"/>
          <w:color w:val="auto"/>
          <w:sz w:val="28"/>
          <w:szCs w:val="28"/>
        </w:rPr>
      </w:pPr>
      <w:r w:rsidRPr="00FB1A30">
        <w:rPr>
          <w:rFonts w:ascii="Times New Roman" w:hAnsi="Times New Roman" w:cs="Times New Roman"/>
          <w:color w:val="auto"/>
          <w:sz w:val="28"/>
          <w:szCs w:val="28"/>
        </w:rPr>
        <w:t xml:space="preserve">Нормативы оплаты труда </w:t>
      </w:r>
      <w:r w:rsidRPr="00FB1A30">
        <w:rPr>
          <w:rFonts w:ascii="Times New Roman" w:hAnsi="Times New Roman" w:cs="Times New Roman"/>
          <w:color w:val="auto"/>
          <w:sz w:val="28"/>
          <w:szCs w:val="28"/>
        </w:rPr>
        <w:br/>
        <w:t xml:space="preserve">тренеров-преподавателей по спорту за подготовку одного занимающегося на этапах спортивной подготовки </w:t>
      </w:r>
      <w:r w:rsidRPr="00FB1A30">
        <w:rPr>
          <w:rFonts w:ascii="Times New Roman" w:hAnsi="Times New Roman" w:cs="Times New Roman"/>
          <w:color w:val="auto"/>
          <w:sz w:val="28"/>
          <w:szCs w:val="28"/>
        </w:rPr>
        <w:br/>
        <w:t>(в процентах от должностного оклада)</w:t>
      </w:r>
    </w:p>
    <w:p w:rsidR="001E455C" w:rsidRPr="00FB1A30" w:rsidRDefault="001E455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84"/>
        <w:gridCol w:w="1957"/>
        <w:gridCol w:w="839"/>
        <w:gridCol w:w="839"/>
        <w:gridCol w:w="839"/>
        <w:gridCol w:w="1817"/>
      </w:tblGrid>
      <w:tr w:rsidR="001E455C" w:rsidRPr="00FB1A30">
        <w:tc>
          <w:tcPr>
            <w:tcW w:w="3884" w:type="dxa"/>
            <w:vMerge w:val="restart"/>
            <w:tcBorders>
              <w:top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Этапы подготовки</w:t>
            </w:r>
          </w:p>
        </w:tc>
        <w:tc>
          <w:tcPr>
            <w:tcW w:w="1957" w:type="dxa"/>
            <w:vMerge w:val="restart"/>
            <w:tcBorders>
              <w:top w:val="single" w:sz="4" w:space="0" w:color="auto"/>
              <w:left w:val="single" w:sz="4" w:space="0" w:color="auto"/>
              <w:bottom w:val="nil"/>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Период обучения (лет)</w:t>
            </w:r>
          </w:p>
        </w:tc>
        <w:tc>
          <w:tcPr>
            <w:tcW w:w="2517" w:type="dxa"/>
            <w:gridSpan w:val="3"/>
            <w:tcBorders>
              <w:top w:val="single" w:sz="4" w:space="0" w:color="auto"/>
              <w:left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Размер норматива оплаты тренеров-преподавателей по спорту за подготовку одного занимающегося (</w:t>
            </w:r>
            <w:proofErr w:type="gramStart"/>
            <w:r w:rsidRPr="00FB1A30">
              <w:rPr>
                <w:rFonts w:ascii="Times New Roman" w:hAnsi="Times New Roman" w:cs="Times New Roman"/>
                <w:sz w:val="28"/>
                <w:szCs w:val="28"/>
              </w:rPr>
              <w:t>в</w:t>
            </w:r>
            <w:proofErr w:type="gramEnd"/>
            <w:r w:rsidRPr="00FB1A30">
              <w:rPr>
                <w:rFonts w:ascii="Times New Roman" w:hAnsi="Times New Roman" w:cs="Times New Roman"/>
                <w:sz w:val="28"/>
                <w:szCs w:val="28"/>
              </w:rPr>
              <w:t xml:space="preserve"> % от должностного оклада)</w:t>
            </w:r>
          </w:p>
        </w:tc>
        <w:tc>
          <w:tcPr>
            <w:tcW w:w="1817" w:type="dxa"/>
            <w:vMerge w:val="restart"/>
            <w:tcBorders>
              <w:top w:val="single" w:sz="4" w:space="0" w:color="auto"/>
              <w:left w:val="single" w:sz="4" w:space="0" w:color="auto"/>
              <w:bottom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Максимальный режим учебно-тренировочной работы (час/неделю)</w:t>
            </w:r>
          </w:p>
        </w:tc>
      </w:tr>
      <w:tr w:rsidR="001E455C" w:rsidRPr="00FB1A30">
        <w:tc>
          <w:tcPr>
            <w:tcW w:w="3884" w:type="dxa"/>
            <w:vMerge/>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p>
        </w:tc>
        <w:tc>
          <w:tcPr>
            <w:tcW w:w="1957" w:type="dxa"/>
            <w:vMerge/>
            <w:tcBorders>
              <w:top w:val="nil"/>
              <w:left w:val="single" w:sz="4" w:space="0" w:color="auto"/>
              <w:bottom w:val="nil"/>
              <w:right w:val="single" w:sz="4" w:space="0" w:color="auto"/>
            </w:tcBorders>
          </w:tcPr>
          <w:p w:rsidR="001E455C" w:rsidRPr="00FB1A30" w:rsidRDefault="001E455C">
            <w:pPr>
              <w:pStyle w:val="aff9"/>
              <w:rPr>
                <w:rFonts w:ascii="Times New Roman" w:hAnsi="Times New Roman" w:cs="Times New Roman"/>
                <w:sz w:val="28"/>
                <w:szCs w:val="28"/>
              </w:rPr>
            </w:pPr>
          </w:p>
        </w:tc>
        <w:tc>
          <w:tcPr>
            <w:tcW w:w="2517" w:type="dxa"/>
            <w:gridSpan w:val="3"/>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Группы видов спорта</w:t>
            </w:r>
          </w:p>
        </w:tc>
        <w:tc>
          <w:tcPr>
            <w:tcW w:w="1817" w:type="dxa"/>
            <w:vMerge/>
            <w:tcBorders>
              <w:top w:val="nil"/>
              <w:left w:val="single" w:sz="4" w:space="0" w:color="auto"/>
              <w:bottom w:val="nil"/>
            </w:tcBorders>
          </w:tcPr>
          <w:p w:rsidR="001E455C" w:rsidRPr="00FB1A30" w:rsidRDefault="001E455C">
            <w:pPr>
              <w:pStyle w:val="aff9"/>
              <w:rPr>
                <w:rFonts w:ascii="Times New Roman" w:hAnsi="Times New Roman" w:cs="Times New Roman"/>
                <w:sz w:val="28"/>
                <w:szCs w:val="28"/>
              </w:rPr>
            </w:pPr>
          </w:p>
        </w:tc>
      </w:tr>
      <w:tr w:rsidR="001E455C" w:rsidRPr="00FB1A30">
        <w:tc>
          <w:tcPr>
            <w:tcW w:w="3884" w:type="dxa"/>
            <w:vMerge/>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p>
        </w:tc>
        <w:tc>
          <w:tcPr>
            <w:tcW w:w="1957" w:type="dxa"/>
            <w:vMerge/>
            <w:tcBorders>
              <w:top w:val="nil"/>
              <w:left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I</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II</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III</w:t>
            </w:r>
          </w:p>
        </w:tc>
        <w:tc>
          <w:tcPr>
            <w:tcW w:w="1817" w:type="dxa"/>
            <w:vMerge/>
            <w:tcBorders>
              <w:top w:val="nil"/>
              <w:left w:val="single" w:sz="4" w:space="0" w:color="auto"/>
              <w:bottom w:val="single" w:sz="4" w:space="0" w:color="auto"/>
            </w:tcBorders>
          </w:tcPr>
          <w:p w:rsidR="001E455C" w:rsidRPr="00FB1A30" w:rsidRDefault="001E455C">
            <w:pPr>
              <w:pStyle w:val="aff9"/>
              <w:rPr>
                <w:rFonts w:ascii="Times New Roman" w:hAnsi="Times New Roman" w:cs="Times New Roman"/>
                <w:sz w:val="28"/>
                <w:szCs w:val="28"/>
              </w:rPr>
            </w:pPr>
          </w:p>
        </w:tc>
      </w:tr>
      <w:tr w:rsidR="001E455C" w:rsidRPr="00FB1A30">
        <w:tc>
          <w:tcPr>
            <w:tcW w:w="3884" w:type="dxa"/>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Спортивно-оздоровительный</w:t>
            </w:r>
          </w:p>
        </w:tc>
        <w:tc>
          <w:tcPr>
            <w:tcW w:w="1957"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Весь период</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2,2</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2,2</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2,2</w:t>
            </w:r>
          </w:p>
        </w:tc>
        <w:tc>
          <w:tcPr>
            <w:tcW w:w="1817"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w:t>
            </w:r>
          </w:p>
        </w:tc>
      </w:tr>
      <w:tr w:rsidR="001E455C" w:rsidRPr="00FB1A30">
        <w:tc>
          <w:tcPr>
            <w:tcW w:w="3884" w:type="dxa"/>
            <w:vMerge w:val="restart"/>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Начальной подготовки</w:t>
            </w:r>
          </w:p>
        </w:tc>
        <w:tc>
          <w:tcPr>
            <w:tcW w:w="1957"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До года</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2,2</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2,2</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23</w:t>
            </w:r>
          </w:p>
        </w:tc>
        <w:tc>
          <w:tcPr>
            <w:tcW w:w="1817"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w:t>
            </w:r>
          </w:p>
        </w:tc>
      </w:tr>
      <w:tr w:rsidR="001E455C" w:rsidRPr="00FB1A30">
        <w:tc>
          <w:tcPr>
            <w:tcW w:w="3884" w:type="dxa"/>
            <w:vMerge/>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p>
        </w:tc>
        <w:tc>
          <w:tcPr>
            <w:tcW w:w="1957"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Свыше года</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3,6</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635476">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  3,6</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3,6</w:t>
            </w:r>
          </w:p>
        </w:tc>
        <w:tc>
          <w:tcPr>
            <w:tcW w:w="1817"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9</w:t>
            </w:r>
          </w:p>
        </w:tc>
      </w:tr>
      <w:tr w:rsidR="001E455C" w:rsidRPr="00FB1A30">
        <w:tc>
          <w:tcPr>
            <w:tcW w:w="3884" w:type="dxa"/>
            <w:vMerge w:val="restart"/>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Учебно-тренировочный</w:t>
            </w:r>
          </w:p>
        </w:tc>
        <w:tc>
          <w:tcPr>
            <w:tcW w:w="1957"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До 2-х лет</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5</w:t>
            </w:r>
          </w:p>
        </w:tc>
        <w:tc>
          <w:tcPr>
            <w:tcW w:w="1817"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12</w:t>
            </w:r>
          </w:p>
        </w:tc>
      </w:tr>
      <w:tr w:rsidR="001E455C" w:rsidRPr="00FB1A30">
        <w:tc>
          <w:tcPr>
            <w:tcW w:w="3884" w:type="dxa"/>
            <w:vMerge/>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p>
        </w:tc>
        <w:tc>
          <w:tcPr>
            <w:tcW w:w="1957"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Свыше 2-х лет</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14</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10</w:t>
            </w:r>
          </w:p>
        </w:tc>
        <w:tc>
          <w:tcPr>
            <w:tcW w:w="1817"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18</w:t>
            </w:r>
          </w:p>
        </w:tc>
      </w:tr>
      <w:tr w:rsidR="001E455C" w:rsidRPr="00FB1A30">
        <w:tc>
          <w:tcPr>
            <w:tcW w:w="3884" w:type="dxa"/>
            <w:vMerge w:val="restart"/>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Спортивного совершенствования</w:t>
            </w:r>
          </w:p>
        </w:tc>
        <w:tc>
          <w:tcPr>
            <w:tcW w:w="1957"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До года</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20</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17</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17</w:t>
            </w:r>
          </w:p>
        </w:tc>
        <w:tc>
          <w:tcPr>
            <w:tcW w:w="1817"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24</w:t>
            </w:r>
          </w:p>
        </w:tc>
      </w:tr>
      <w:tr w:rsidR="001E455C" w:rsidRPr="00FB1A30">
        <w:tc>
          <w:tcPr>
            <w:tcW w:w="3884" w:type="dxa"/>
            <w:vMerge/>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p>
        </w:tc>
        <w:tc>
          <w:tcPr>
            <w:tcW w:w="1957"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Свыше года</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30</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20</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23</w:t>
            </w:r>
          </w:p>
        </w:tc>
        <w:tc>
          <w:tcPr>
            <w:tcW w:w="1817"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28</w:t>
            </w:r>
          </w:p>
        </w:tc>
      </w:tr>
      <w:tr w:rsidR="001E455C" w:rsidRPr="00FB1A30">
        <w:tc>
          <w:tcPr>
            <w:tcW w:w="3884" w:type="dxa"/>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Высшего спортивного мастерства</w:t>
            </w:r>
          </w:p>
        </w:tc>
        <w:tc>
          <w:tcPr>
            <w:tcW w:w="1957"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Весь период</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40</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25</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35</w:t>
            </w:r>
          </w:p>
        </w:tc>
        <w:tc>
          <w:tcPr>
            <w:tcW w:w="1817"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32</w:t>
            </w:r>
          </w:p>
        </w:tc>
      </w:tr>
    </w:tbl>
    <w:p w:rsidR="001E455C" w:rsidRPr="00FB1A30" w:rsidRDefault="001E455C">
      <w:pPr>
        <w:rPr>
          <w:rFonts w:ascii="Times New Roman" w:hAnsi="Times New Roman" w:cs="Times New Roman"/>
          <w:sz w:val="28"/>
          <w:szCs w:val="28"/>
        </w:rPr>
      </w:pPr>
    </w:p>
    <w:p w:rsidR="00612F30" w:rsidRPr="00FB1A30" w:rsidRDefault="00612F30">
      <w:pPr>
        <w:rPr>
          <w:rFonts w:ascii="Times New Roman" w:hAnsi="Times New Roman" w:cs="Times New Roman"/>
          <w:sz w:val="28"/>
          <w:szCs w:val="28"/>
        </w:rPr>
      </w:pPr>
    </w:p>
    <w:p w:rsidR="00612F30" w:rsidRPr="00FB1A30" w:rsidRDefault="00612F30">
      <w:pPr>
        <w:rPr>
          <w:rFonts w:ascii="Times New Roman" w:hAnsi="Times New Roman" w:cs="Times New Roman"/>
          <w:sz w:val="28"/>
          <w:szCs w:val="28"/>
        </w:rPr>
      </w:pPr>
    </w:p>
    <w:p w:rsidR="00612F30" w:rsidRPr="00FB1A30" w:rsidRDefault="00612F30" w:rsidP="00612F30">
      <w:pPr>
        <w:rPr>
          <w:rFonts w:ascii="Times New Roman" w:hAnsi="Times New Roman" w:cs="Times New Roman"/>
          <w:sz w:val="28"/>
          <w:szCs w:val="28"/>
        </w:rPr>
      </w:pPr>
      <w:r w:rsidRPr="00FB1A30">
        <w:rPr>
          <w:rFonts w:ascii="Times New Roman" w:eastAsia="Times New Roman" w:hAnsi="Times New Roman" w:cs="Times New Roman"/>
          <w:sz w:val="28"/>
          <w:szCs w:val="28"/>
        </w:rPr>
        <w:t>Заместитель главы администрации</w:t>
      </w:r>
    </w:p>
    <w:p w:rsidR="00612F30" w:rsidRPr="00FB1A30" w:rsidRDefault="00612F30" w:rsidP="00612F30">
      <w:pPr>
        <w:rPr>
          <w:rFonts w:ascii="Times New Roman" w:eastAsia="Times New Roman" w:hAnsi="Times New Roman" w:cs="Times New Roman"/>
          <w:sz w:val="28"/>
          <w:szCs w:val="28"/>
        </w:rPr>
      </w:pPr>
      <w:r w:rsidRPr="00FB1A30">
        <w:rPr>
          <w:rFonts w:ascii="Times New Roman" w:hAnsi="Times New Roman" w:cs="Times New Roman"/>
          <w:sz w:val="28"/>
          <w:szCs w:val="28"/>
        </w:rPr>
        <w:t xml:space="preserve">города Кузнецка                     </w:t>
      </w:r>
      <w:r w:rsidR="00A750F6" w:rsidRPr="00FB1A30">
        <w:rPr>
          <w:rFonts w:ascii="Times New Roman" w:hAnsi="Times New Roman" w:cs="Times New Roman"/>
          <w:sz w:val="28"/>
          <w:szCs w:val="28"/>
        </w:rPr>
        <w:t xml:space="preserve">                            Л.Н. </w:t>
      </w:r>
      <w:proofErr w:type="spellStart"/>
      <w:r w:rsidR="00A750F6" w:rsidRPr="00FB1A30">
        <w:rPr>
          <w:rFonts w:ascii="Times New Roman" w:hAnsi="Times New Roman" w:cs="Times New Roman"/>
          <w:sz w:val="28"/>
          <w:szCs w:val="28"/>
        </w:rPr>
        <w:t>Пастушкова</w:t>
      </w:r>
      <w:proofErr w:type="spellEnd"/>
    </w:p>
    <w:p w:rsidR="00612F30" w:rsidRPr="00FB1A30" w:rsidRDefault="00612F30" w:rsidP="00612F30">
      <w:pPr>
        <w:rPr>
          <w:rFonts w:ascii="Times New Roman" w:eastAsia="Times New Roman" w:hAnsi="Times New Roman" w:cs="Times New Roman"/>
          <w:sz w:val="28"/>
          <w:szCs w:val="28"/>
        </w:rPr>
      </w:pPr>
      <w:r w:rsidRPr="00FB1A30">
        <w:rPr>
          <w:rFonts w:ascii="Times New Roman" w:eastAsia="Times New Roman" w:hAnsi="Times New Roman" w:cs="Times New Roman"/>
          <w:sz w:val="28"/>
          <w:szCs w:val="28"/>
        </w:rPr>
        <w:t xml:space="preserve">                                                                    </w:t>
      </w:r>
    </w:p>
    <w:p w:rsidR="00E767DF" w:rsidRPr="00FB1A30" w:rsidRDefault="00E767DF">
      <w:pPr>
        <w:ind w:firstLine="698"/>
        <w:jc w:val="right"/>
        <w:rPr>
          <w:rStyle w:val="a3"/>
          <w:rFonts w:ascii="Times New Roman" w:hAnsi="Times New Roman" w:cs="Times New Roman"/>
          <w:b w:val="0"/>
          <w:sz w:val="28"/>
          <w:szCs w:val="28"/>
        </w:rPr>
      </w:pPr>
    </w:p>
    <w:p w:rsidR="00E767DF" w:rsidRPr="00FB1A30" w:rsidRDefault="00E767DF">
      <w:pPr>
        <w:ind w:firstLine="698"/>
        <w:jc w:val="right"/>
        <w:rPr>
          <w:rStyle w:val="a3"/>
          <w:rFonts w:ascii="Times New Roman" w:hAnsi="Times New Roman" w:cs="Times New Roman"/>
          <w:b w:val="0"/>
          <w:sz w:val="28"/>
          <w:szCs w:val="28"/>
        </w:rPr>
      </w:pPr>
    </w:p>
    <w:p w:rsidR="00E767DF" w:rsidRPr="00FB1A30" w:rsidRDefault="00E767DF">
      <w:pPr>
        <w:ind w:firstLine="698"/>
        <w:jc w:val="right"/>
        <w:rPr>
          <w:rStyle w:val="a3"/>
          <w:rFonts w:ascii="Times New Roman" w:hAnsi="Times New Roman" w:cs="Times New Roman"/>
          <w:b w:val="0"/>
          <w:sz w:val="28"/>
          <w:szCs w:val="28"/>
        </w:rPr>
      </w:pPr>
    </w:p>
    <w:p w:rsidR="00926955" w:rsidRPr="00FB1A30" w:rsidRDefault="00926955" w:rsidP="00926955">
      <w:pPr>
        <w:ind w:firstLine="0"/>
        <w:rPr>
          <w:rStyle w:val="a3"/>
          <w:rFonts w:ascii="Times New Roman" w:hAnsi="Times New Roman" w:cs="Times New Roman"/>
          <w:b w:val="0"/>
          <w:sz w:val="28"/>
          <w:szCs w:val="28"/>
        </w:rPr>
      </w:pPr>
    </w:p>
    <w:p w:rsidR="00A750F6" w:rsidRPr="00FB1A30" w:rsidRDefault="00A750F6" w:rsidP="00926955">
      <w:pPr>
        <w:ind w:firstLine="0"/>
        <w:jc w:val="right"/>
        <w:rPr>
          <w:rStyle w:val="a3"/>
          <w:rFonts w:ascii="Times New Roman" w:hAnsi="Times New Roman" w:cs="Times New Roman"/>
          <w:sz w:val="24"/>
          <w:szCs w:val="24"/>
        </w:rPr>
      </w:pPr>
    </w:p>
    <w:p w:rsidR="001E455C" w:rsidRPr="00FB1A30" w:rsidRDefault="001E455C" w:rsidP="00926955">
      <w:pPr>
        <w:ind w:firstLine="0"/>
        <w:jc w:val="right"/>
        <w:rPr>
          <w:rFonts w:ascii="Times New Roman" w:hAnsi="Times New Roman" w:cs="Times New Roman"/>
          <w:b/>
          <w:sz w:val="24"/>
          <w:szCs w:val="24"/>
        </w:rPr>
      </w:pPr>
      <w:r w:rsidRPr="00FB1A30">
        <w:rPr>
          <w:rStyle w:val="a3"/>
          <w:rFonts w:ascii="Times New Roman" w:hAnsi="Times New Roman" w:cs="Times New Roman"/>
          <w:sz w:val="24"/>
          <w:szCs w:val="24"/>
        </w:rPr>
        <w:lastRenderedPageBreak/>
        <w:t>Приложение 1</w:t>
      </w:r>
      <w:r w:rsidR="00635476" w:rsidRPr="00FB1A30">
        <w:rPr>
          <w:rStyle w:val="a3"/>
          <w:rFonts w:ascii="Times New Roman" w:hAnsi="Times New Roman" w:cs="Times New Roman"/>
          <w:sz w:val="24"/>
          <w:szCs w:val="24"/>
        </w:rPr>
        <w:t>5</w:t>
      </w:r>
      <w:r w:rsidRPr="00FB1A30">
        <w:rPr>
          <w:rStyle w:val="a3"/>
          <w:rFonts w:ascii="Times New Roman" w:hAnsi="Times New Roman" w:cs="Times New Roman"/>
          <w:sz w:val="24"/>
          <w:szCs w:val="24"/>
        </w:rPr>
        <w:br/>
        <w:t xml:space="preserve">к </w:t>
      </w:r>
      <w:r w:rsidRPr="00FB1A30">
        <w:rPr>
          <w:rStyle w:val="a4"/>
          <w:rFonts w:ascii="Times New Roman" w:hAnsi="Times New Roman" w:cs="Times New Roman"/>
          <w:color w:val="auto"/>
          <w:sz w:val="24"/>
          <w:szCs w:val="24"/>
        </w:rPr>
        <w:t>Положению</w:t>
      </w:r>
      <w:r w:rsidRPr="00FB1A30">
        <w:rPr>
          <w:rStyle w:val="a3"/>
          <w:rFonts w:ascii="Times New Roman" w:hAnsi="Times New Roman" w:cs="Times New Roman"/>
          <w:sz w:val="24"/>
          <w:szCs w:val="24"/>
        </w:rPr>
        <w:br/>
        <w:t xml:space="preserve">о системе </w:t>
      </w:r>
      <w:proofErr w:type="gramStart"/>
      <w:r w:rsidRPr="00FB1A30">
        <w:rPr>
          <w:rStyle w:val="a3"/>
          <w:rFonts w:ascii="Times New Roman" w:hAnsi="Times New Roman" w:cs="Times New Roman"/>
          <w:sz w:val="24"/>
          <w:szCs w:val="24"/>
        </w:rPr>
        <w:t>оплаты труда работников</w:t>
      </w:r>
      <w:r w:rsidRPr="00FB1A30">
        <w:rPr>
          <w:rStyle w:val="a3"/>
          <w:rFonts w:ascii="Times New Roman" w:hAnsi="Times New Roman" w:cs="Times New Roman"/>
          <w:sz w:val="24"/>
          <w:szCs w:val="24"/>
        </w:rPr>
        <w:br/>
        <w:t>муниципальных образовательных</w:t>
      </w:r>
      <w:r w:rsidRPr="00FB1A30">
        <w:rPr>
          <w:rStyle w:val="a3"/>
          <w:rFonts w:ascii="Times New Roman" w:hAnsi="Times New Roman" w:cs="Times New Roman"/>
          <w:sz w:val="24"/>
          <w:szCs w:val="24"/>
        </w:rPr>
        <w:br/>
        <w:t xml:space="preserve"> организаций города Кузнецка</w:t>
      </w:r>
      <w:proofErr w:type="gramEnd"/>
    </w:p>
    <w:p w:rsidR="001E455C" w:rsidRPr="00FB1A30" w:rsidRDefault="001E455C">
      <w:pPr>
        <w:rPr>
          <w:rFonts w:ascii="Times New Roman" w:hAnsi="Times New Roman" w:cs="Times New Roman"/>
          <w:b/>
          <w:sz w:val="24"/>
          <w:szCs w:val="24"/>
        </w:rPr>
      </w:pPr>
    </w:p>
    <w:p w:rsidR="00E767DF" w:rsidRPr="00FB1A30" w:rsidRDefault="00E767DF">
      <w:pPr>
        <w:ind w:firstLine="698"/>
        <w:jc w:val="right"/>
        <w:rPr>
          <w:rStyle w:val="a3"/>
          <w:rFonts w:ascii="Times New Roman" w:hAnsi="Times New Roman" w:cs="Times New Roman"/>
          <w:b w:val="0"/>
          <w:sz w:val="24"/>
          <w:szCs w:val="24"/>
        </w:rPr>
      </w:pPr>
    </w:p>
    <w:p w:rsidR="001E455C" w:rsidRPr="00FB1A30" w:rsidRDefault="00714ADF">
      <w:pPr>
        <w:pStyle w:val="1"/>
        <w:rPr>
          <w:rFonts w:ascii="Times New Roman" w:hAnsi="Times New Roman" w:cs="Times New Roman"/>
          <w:sz w:val="28"/>
          <w:szCs w:val="28"/>
        </w:rPr>
      </w:pPr>
      <w:r w:rsidRPr="00FB1A30">
        <w:rPr>
          <w:rFonts w:ascii="Times New Roman" w:hAnsi="Times New Roman" w:cs="Times New Roman"/>
          <w:sz w:val="28"/>
          <w:szCs w:val="28"/>
        </w:rPr>
        <w:t>Ко</w:t>
      </w:r>
      <w:r w:rsidR="001E455C" w:rsidRPr="00FB1A30">
        <w:rPr>
          <w:rFonts w:ascii="Times New Roman" w:hAnsi="Times New Roman" w:cs="Times New Roman"/>
          <w:sz w:val="28"/>
          <w:szCs w:val="28"/>
        </w:rPr>
        <w:t>эффициент за работу в группах с детьми дошкольного возраста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32"/>
        <w:gridCol w:w="4613"/>
      </w:tblGrid>
      <w:tr w:rsidR="001E455C" w:rsidRPr="00FB1A30">
        <w:tc>
          <w:tcPr>
            <w:tcW w:w="5732"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Должность</w:t>
            </w:r>
          </w:p>
        </w:tc>
        <w:tc>
          <w:tcPr>
            <w:tcW w:w="461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Размер коэффициента</w:t>
            </w:r>
          </w:p>
        </w:tc>
      </w:tr>
      <w:tr w:rsidR="001E455C" w:rsidRPr="00FB1A30">
        <w:tc>
          <w:tcPr>
            <w:tcW w:w="5732"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Старший воспитатель</w:t>
            </w:r>
          </w:p>
        </w:tc>
        <w:tc>
          <w:tcPr>
            <w:tcW w:w="461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0,663</w:t>
            </w:r>
          </w:p>
        </w:tc>
      </w:tr>
      <w:tr w:rsidR="001E455C" w:rsidRPr="00FB1A30">
        <w:tc>
          <w:tcPr>
            <w:tcW w:w="5732"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Учитель-логопед</w:t>
            </w:r>
          </w:p>
        </w:tc>
        <w:tc>
          <w:tcPr>
            <w:tcW w:w="461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0,798</w:t>
            </w:r>
          </w:p>
        </w:tc>
      </w:tr>
      <w:tr w:rsidR="001E455C" w:rsidRPr="00FB1A30">
        <w:tc>
          <w:tcPr>
            <w:tcW w:w="5732"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Педагог-психолог</w:t>
            </w:r>
          </w:p>
        </w:tc>
        <w:tc>
          <w:tcPr>
            <w:tcW w:w="461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0,607</w:t>
            </w:r>
          </w:p>
        </w:tc>
      </w:tr>
      <w:tr w:rsidR="001E455C" w:rsidRPr="00FB1A30">
        <w:tc>
          <w:tcPr>
            <w:tcW w:w="5732"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Учитель-дефектолог</w:t>
            </w:r>
          </w:p>
        </w:tc>
        <w:tc>
          <w:tcPr>
            <w:tcW w:w="461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0,798</w:t>
            </w:r>
          </w:p>
        </w:tc>
      </w:tr>
      <w:tr w:rsidR="001E455C" w:rsidRPr="00FB1A30">
        <w:tc>
          <w:tcPr>
            <w:tcW w:w="5732"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Воспитатель</w:t>
            </w:r>
          </w:p>
        </w:tc>
        <w:tc>
          <w:tcPr>
            <w:tcW w:w="461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1,523</w:t>
            </w:r>
          </w:p>
        </w:tc>
      </w:tr>
      <w:tr w:rsidR="001E455C" w:rsidRPr="00FB1A30">
        <w:tc>
          <w:tcPr>
            <w:tcW w:w="5732"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Музыкальный руководитель</w:t>
            </w:r>
          </w:p>
        </w:tc>
        <w:tc>
          <w:tcPr>
            <w:tcW w:w="461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0,658</w:t>
            </w:r>
          </w:p>
        </w:tc>
      </w:tr>
      <w:tr w:rsidR="001E455C" w:rsidRPr="00FB1A30">
        <w:tc>
          <w:tcPr>
            <w:tcW w:w="5732"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Инструктор по физической культуре</w:t>
            </w:r>
          </w:p>
        </w:tc>
        <w:tc>
          <w:tcPr>
            <w:tcW w:w="461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0,658</w:t>
            </w:r>
          </w:p>
        </w:tc>
      </w:tr>
      <w:tr w:rsidR="001E455C" w:rsidRPr="00FB1A30">
        <w:tc>
          <w:tcPr>
            <w:tcW w:w="5732"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Помощник воспитателя</w:t>
            </w:r>
          </w:p>
        </w:tc>
        <w:tc>
          <w:tcPr>
            <w:tcW w:w="461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0,850</w:t>
            </w:r>
          </w:p>
          <w:p w:rsidR="005759C2" w:rsidRPr="00FB1A30" w:rsidRDefault="005759C2" w:rsidP="005759C2">
            <w:pPr>
              <w:rPr>
                <w:rFonts w:ascii="Times New Roman" w:hAnsi="Times New Roman" w:cs="Times New Roman"/>
                <w:sz w:val="28"/>
                <w:szCs w:val="28"/>
              </w:rPr>
            </w:pPr>
          </w:p>
          <w:p w:rsidR="005759C2" w:rsidRPr="00FB1A30" w:rsidRDefault="005759C2" w:rsidP="005759C2">
            <w:pPr>
              <w:rPr>
                <w:rFonts w:ascii="Times New Roman" w:hAnsi="Times New Roman" w:cs="Times New Roman"/>
                <w:sz w:val="28"/>
                <w:szCs w:val="28"/>
              </w:rPr>
            </w:pPr>
          </w:p>
          <w:p w:rsidR="005759C2" w:rsidRPr="00FB1A30" w:rsidRDefault="005759C2" w:rsidP="005759C2">
            <w:pPr>
              <w:rPr>
                <w:rFonts w:ascii="Times New Roman" w:hAnsi="Times New Roman" w:cs="Times New Roman"/>
                <w:sz w:val="28"/>
                <w:szCs w:val="28"/>
              </w:rPr>
            </w:pPr>
          </w:p>
          <w:p w:rsidR="005759C2" w:rsidRPr="00FB1A30" w:rsidRDefault="005759C2" w:rsidP="005759C2">
            <w:pPr>
              <w:rPr>
                <w:rFonts w:ascii="Times New Roman" w:hAnsi="Times New Roman" w:cs="Times New Roman"/>
                <w:sz w:val="28"/>
                <w:szCs w:val="28"/>
              </w:rPr>
            </w:pPr>
          </w:p>
        </w:tc>
      </w:tr>
    </w:tbl>
    <w:p w:rsidR="005759C2" w:rsidRPr="00FB1A30" w:rsidRDefault="00A80323" w:rsidP="00B9410C">
      <w:pPr>
        <w:ind w:firstLine="567"/>
        <w:rPr>
          <w:rFonts w:ascii="Times New Roman" w:hAnsi="Times New Roman" w:cs="Times New Roman"/>
          <w:sz w:val="28"/>
          <w:szCs w:val="28"/>
        </w:rPr>
      </w:pPr>
      <w:r w:rsidRPr="00FB1A30">
        <w:rPr>
          <w:rFonts w:ascii="Times New Roman" w:hAnsi="Times New Roman" w:cs="Times New Roman"/>
          <w:sz w:val="28"/>
          <w:szCs w:val="28"/>
        </w:rPr>
        <w:t>Заместитель</w:t>
      </w:r>
      <w:r w:rsidR="005759C2" w:rsidRPr="00FB1A30">
        <w:rPr>
          <w:rFonts w:ascii="Times New Roman" w:hAnsi="Times New Roman" w:cs="Times New Roman"/>
          <w:sz w:val="28"/>
          <w:szCs w:val="28"/>
        </w:rPr>
        <w:t xml:space="preserve"> главы администрации</w:t>
      </w:r>
    </w:p>
    <w:p w:rsidR="005759C2" w:rsidRPr="00926955" w:rsidRDefault="005759C2" w:rsidP="00B9410C">
      <w:pPr>
        <w:ind w:firstLine="567"/>
        <w:rPr>
          <w:rFonts w:ascii="Times New Roman" w:hAnsi="Times New Roman" w:cs="Times New Roman"/>
          <w:sz w:val="28"/>
          <w:szCs w:val="28"/>
        </w:rPr>
      </w:pPr>
      <w:r w:rsidRPr="00FB1A30">
        <w:rPr>
          <w:rFonts w:ascii="Times New Roman" w:hAnsi="Times New Roman" w:cs="Times New Roman"/>
          <w:sz w:val="28"/>
          <w:szCs w:val="28"/>
        </w:rPr>
        <w:t xml:space="preserve">города </w:t>
      </w:r>
      <w:r w:rsidR="00B9410C" w:rsidRPr="00FB1A30">
        <w:rPr>
          <w:rFonts w:ascii="Times New Roman" w:hAnsi="Times New Roman" w:cs="Times New Roman"/>
          <w:sz w:val="28"/>
          <w:szCs w:val="28"/>
        </w:rPr>
        <w:t xml:space="preserve">Кузнецка               </w:t>
      </w:r>
      <w:r w:rsidR="00A750F6" w:rsidRPr="00FB1A30">
        <w:rPr>
          <w:rFonts w:ascii="Times New Roman" w:hAnsi="Times New Roman" w:cs="Times New Roman"/>
          <w:sz w:val="28"/>
          <w:szCs w:val="28"/>
        </w:rPr>
        <w:t xml:space="preserve">                                   Л.Н. </w:t>
      </w:r>
      <w:proofErr w:type="spellStart"/>
      <w:r w:rsidR="00A750F6" w:rsidRPr="00FB1A30">
        <w:rPr>
          <w:rFonts w:ascii="Times New Roman" w:hAnsi="Times New Roman" w:cs="Times New Roman"/>
          <w:sz w:val="28"/>
          <w:szCs w:val="28"/>
        </w:rPr>
        <w:t>Пастушкова</w:t>
      </w:r>
      <w:proofErr w:type="spellEnd"/>
    </w:p>
    <w:p w:rsidR="001E455C" w:rsidRDefault="001E455C">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sectPr w:rsidR="006C2DBD" w:rsidSect="00611DE1">
      <w:pgSz w:w="11905" w:h="16837"/>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3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F1C56"/>
    <w:rsid w:val="000058D5"/>
    <w:rsid w:val="00006EE3"/>
    <w:rsid w:val="000205DF"/>
    <w:rsid w:val="0003092A"/>
    <w:rsid w:val="00044909"/>
    <w:rsid w:val="0006015D"/>
    <w:rsid w:val="00062418"/>
    <w:rsid w:val="00084ED0"/>
    <w:rsid w:val="000977C1"/>
    <w:rsid w:val="000A375C"/>
    <w:rsid w:val="000A3BBC"/>
    <w:rsid w:val="000A415A"/>
    <w:rsid w:val="000D7E87"/>
    <w:rsid w:val="000E2C12"/>
    <w:rsid w:val="000F58D5"/>
    <w:rsid w:val="0010194E"/>
    <w:rsid w:val="001179A2"/>
    <w:rsid w:val="00137822"/>
    <w:rsid w:val="0015202B"/>
    <w:rsid w:val="001647C8"/>
    <w:rsid w:val="00197CA8"/>
    <w:rsid w:val="001B0549"/>
    <w:rsid w:val="001B62AB"/>
    <w:rsid w:val="001D14D8"/>
    <w:rsid w:val="001D3670"/>
    <w:rsid w:val="001E455C"/>
    <w:rsid w:val="001F1C56"/>
    <w:rsid w:val="00221F4E"/>
    <w:rsid w:val="002359D6"/>
    <w:rsid w:val="00237759"/>
    <w:rsid w:val="00241E74"/>
    <w:rsid w:val="00255B76"/>
    <w:rsid w:val="00264840"/>
    <w:rsid w:val="00273DA4"/>
    <w:rsid w:val="002901A7"/>
    <w:rsid w:val="002E199C"/>
    <w:rsid w:val="002E5ECE"/>
    <w:rsid w:val="002F0ADC"/>
    <w:rsid w:val="00313E48"/>
    <w:rsid w:val="00322617"/>
    <w:rsid w:val="0033399D"/>
    <w:rsid w:val="00334E5D"/>
    <w:rsid w:val="00340CBB"/>
    <w:rsid w:val="00346324"/>
    <w:rsid w:val="0035103F"/>
    <w:rsid w:val="00351918"/>
    <w:rsid w:val="00352F72"/>
    <w:rsid w:val="00362A3F"/>
    <w:rsid w:val="003750A2"/>
    <w:rsid w:val="003803DF"/>
    <w:rsid w:val="003A1227"/>
    <w:rsid w:val="003A7CBA"/>
    <w:rsid w:val="003B3D35"/>
    <w:rsid w:val="003B7CD5"/>
    <w:rsid w:val="003F358F"/>
    <w:rsid w:val="003F3EAE"/>
    <w:rsid w:val="00407466"/>
    <w:rsid w:val="0041394F"/>
    <w:rsid w:val="004231A2"/>
    <w:rsid w:val="0043658C"/>
    <w:rsid w:val="00447237"/>
    <w:rsid w:val="00447C88"/>
    <w:rsid w:val="00465965"/>
    <w:rsid w:val="0049089B"/>
    <w:rsid w:val="004A17D6"/>
    <w:rsid w:val="004B13CC"/>
    <w:rsid w:val="004B1F9C"/>
    <w:rsid w:val="004B7860"/>
    <w:rsid w:val="004D054E"/>
    <w:rsid w:val="0050395F"/>
    <w:rsid w:val="005161DF"/>
    <w:rsid w:val="00540EED"/>
    <w:rsid w:val="00552AB0"/>
    <w:rsid w:val="00561A35"/>
    <w:rsid w:val="005759C2"/>
    <w:rsid w:val="00576395"/>
    <w:rsid w:val="005A15E1"/>
    <w:rsid w:val="005B1F96"/>
    <w:rsid w:val="00611DE1"/>
    <w:rsid w:val="00612F30"/>
    <w:rsid w:val="0061449D"/>
    <w:rsid w:val="00615513"/>
    <w:rsid w:val="0062396B"/>
    <w:rsid w:val="00631317"/>
    <w:rsid w:val="00635476"/>
    <w:rsid w:val="0063581C"/>
    <w:rsid w:val="0063715F"/>
    <w:rsid w:val="006516AC"/>
    <w:rsid w:val="00651F5A"/>
    <w:rsid w:val="00656176"/>
    <w:rsid w:val="0065776C"/>
    <w:rsid w:val="00665BE9"/>
    <w:rsid w:val="00674EDA"/>
    <w:rsid w:val="0067660D"/>
    <w:rsid w:val="006976F8"/>
    <w:rsid w:val="006C2C09"/>
    <w:rsid w:val="006C2DBD"/>
    <w:rsid w:val="006C5EE0"/>
    <w:rsid w:val="006D5245"/>
    <w:rsid w:val="006E00FB"/>
    <w:rsid w:val="00703411"/>
    <w:rsid w:val="00714ADF"/>
    <w:rsid w:val="007247AD"/>
    <w:rsid w:val="007477CB"/>
    <w:rsid w:val="00751139"/>
    <w:rsid w:val="0075602F"/>
    <w:rsid w:val="00765399"/>
    <w:rsid w:val="00765DD4"/>
    <w:rsid w:val="00776856"/>
    <w:rsid w:val="0078033C"/>
    <w:rsid w:val="007904C4"/>
    <w:rsid w:val="007B055E"/>
    <w:rsid w:val="007B7C06"/>
    <w:rsid w:val="007D1C09"/>
    <w:rsid w:val="007F70E1"/>
    <w:rsid w:val="008317B3"/>
    <w:rsid w:val="00837EFD"/>
    <w:rsid w:val="0086404D"/>
    <w:rsid w:val="00880C42"/>
    <w:rsid w:val="008B389D"/>
    <w:rsid w:val="008D06C4"/>
    <w:rsid w:val="008D61AD"/>
    <w:rsid w:val="008D6CAC"/>
    <w:rsid w:val="008E36BF"/>
    <w:rsid w:val="008F04BE"/>
    <w:rsid w:val="008F6B35"/>
    <w:rsid w:val="00902FC1"/>
    <w:rsid w:val="00911EED"/>
    <w:rsid w:val="00924657"/>
    <w:rsid w:val="00926955"/>
    <w:rsid w:val="00944D6A"/>
    <w:rsid w:val="00945609"/>
    <w:rsid w:val="00962579"/>
    <w:rsid w:val="00965294"/>
    <w:rsid w:val="00974281"/>
    <w:rsid w:val="00980559"/>
    <w:rsid w:val="00993CA9"/>
    <w:rsid w:val="009C1786"/>
    <w:rsid w:val="009C3875"/>
    <w:rsid w:val="009C404C"/>
    <w:rsid w:val="009C4CC3"/>
    <w:rsid w:val="00A15030"/>
    <w:rsid w:val="00A26AAA"/>
    <w:rsid w:val="00A31695"/>
    <w:rsid w:val="00A3473B"/>
    <w:rsid w:val="00A34854"/>
    <w:rsid w:val="00A35D13"/>
    <w:rsid w:val="00A3754E"/>
    <w:rsid w:val="00A47FC0"/>
    <w:rsid w:val="00A56487"/>
    <w:rsid w:val="00A65C3D"/>
    <w:rsid w:val="00A750F6"/>
    <w:rsid w:val="00A80323"/>
    <w:rsid w:val="00A926BB"/>
    <w:rsid w:val="00A96DB2"/>
    <w:rsid w:val="00AA53A6"/>
    <w:rsid w:val="00AC61F0"/>
    <w:rsid w:val="00AC7213"/>
    <w:rsid w:val="00AD775B"/>
    <w:rsid w:val="00AE670D"/>
    <w:rsid w:val="00AF2B53"/>
    <w:rsid w:val="00B1068E"/>
    <w:rsid w:val="00B14783"/>
    <w:rsid w:val="00B318B2"/>
    <w:rsid w:val="00B50C18"/>
    <w:rsid w:val="00B86682"/>
    <w:rsid w:val="00B86F07"/>
    <w:rsid w:val="00B87F08"/>
    <w:rsid w:val="00B9410C"/>
    <w:rsid w:val="00BB711C"/>
    <w:rsid w:val="00BC075D"/>
    <w:rsid w:val="00BD184C"/>
    <w:rsid w:val="00C1604F"/>
    <w:rsid w:val="00C17099"/>
    <w:rsid w:val="00C25409"/>
    <w:rsid w:val="00C3295B"/>
    <w:rsid w:val="00C347A0"/>
    <w:rsid w:val="00C6513A"/>
    <w:rsid w:val="00C774D3"/>
    <w:rsid w:val="00C90A4B"/>
    <w:rsid w:val="00C9395C"/>
    <w:rsid w:val="00CA7A27"/>
    <w:rsid w:val="00CB5850"/>
    <w:rsid w:val="00CC4209"/>
    <w:rsid w:val="00CD4999"/>
    <w:rsid w:val="00CE6069"/>
    <w:rsid w:val="00CE6340"/>
    <w:rsid w:val="00D052A1"/>
    <w:rsid w:val="00D24167"/>
    <w:rsid w:val="00D26861"/>
    <w:rsid w:val="00D46632"/>
    <w:rsid w:val="00D50F33"/>
    <w:rsid w:val="00D52577"/>
    <w:rsid w:val="00D530B0"/>
    <w:rsid w:val="00DB3E99"/>
    <w:rsid w:val="00E02842"/>
    <w:rsid w:val="00E25FBC"/>
    <w:rsid w:val="00E26B9A"/>
    <w:rsid w:val="00E3163C"/>
    <w:rsid w:val="00E574AC"/>
    <w:rsid w:val="00E767DF"/>
    <w:rsid w:val="00E84F13"/>
    <w:rsid w:val="00E9339F"/>
    <w:rsid w:val="00EA28BF"/>
    <w:rsid w:val="00EA781D"/>
    <w:rsid w:val="00EC4E20"/>
    <w:rsid w:val="00EC4FDB"/>
    <w:rsid w:val="00ED1E05"/>
    <w:rsid w:val="00ED2F36"/>
    <w:rsid w:val="00EF4A2D"/>
    <w:rsid w:val="00F10DFE"/>
    <w:rsid w:val="00F20607"/>
    <w:rsid w:val="00F22548"/>
    <w:rsid w:val="00F2256C"/>
    <w:rsid w:val="00F2549E"/>
    <w:rsid w:val="00F338AA"/>
    <w:rsid w:val="00F35A03"/>
    <w:rsid w:val="00F65FED"/>
    <w:rsid w:val="00F70BDB"/>
    <w:rsid w:val="00F80765"/>
    <w:rsid w:val="00F86590"/>
    <w:rsid w:val="00FB1A30"/>
    <w:rsid w:val="00FC22A9"/>
    <w:rsid w:val="00FC60F5"/>
    <w:rsid w:val="00FD3475"/>
    <w:rsid w:val="00FD789C"/>
    <w:rsid w:val="00FE43E7"/>
    <w:rsid w:val="00FF6434"/>
    <w:rsid w:val="00FF7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DE1"/>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rsid w:val="00611DE1"/>
    <w:pPr>
      <w:spacing w:before="108" w:after="108"/>
      <w:ind w:firstLine="0"/>
      <w:jc w:val="center"/>
      <w:outlineLvl w:val="0"/>
    </w:pPr>
    <w:rPr>
      <w:b/>
      <w:bCs/>
      <w:color w:val="26282F"/>
    </w:rPr>
  </w:style>
  <w:style w:type="paragraph" w:styleId="2">
    <w:name w:val="heading 2"/>
    <w:basedOn w:val="1"/>
    <w:next w:val="a"/>
    <w:link w:val="20"/>
    <w:uiPriority w:val="99"/>
    <w:qFormat/>
    <w:rsid w:val="00611DE1"/>
    <w:pPr>
      <w:outlineLvl w:val="1"/>
    </w:pPr>
  </w:style>
  <w:style w:type="paragraph" w:styleId="3">
    <w:name w:val="heading 3"/>
    <w:basedOn w:val="2"/>
    <w:next w:val="a"/>
    <w:link w:val="30"/>
    <w:uiPriority w:val="99"/>
    <w:qFormat/>
    <w:rsid w:val="00611DE1"/>
    <w:pPr>
      <w:outlineLvl w:val="2"/>
    </w:pPr>
  </w:style>
  <w:style w:type="paragraph" w:styleId="4">
    <w:name w:val="heading 4"/>
    <w:basedOn w:val="3"/>
    <w:next w:val="a"/>
    <w:link w:val="40"/>
    <w:uiPriority w:val="99"/>
    <w:qFormat/>
    <w:rsid w:val="00611DE1"/>
    <w:pPr>
      <w:outlineLvl w:val="3"/>
    </w:pPr>
  </w:style>
  <w:style w:type="paragraph" w:styleId="7">
    <w:name w:val="heading 7"/>
    <w:basedOn w:val="a"/>
    <w:next w:val="a"/>
    <w:link w:val="70"/>
    <w:uiPriority w:val="9"/>
    <w:semiHidden/>
    <w:unhideWhenUsed/>
    <w:qFormat/>
    <w:rsid w:val="00197CA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611DE1"/>
    <w:rPr>
      <w:b/>
      <w:bCs/>
      <w:color w:val="26282F"/>
    </w:rPr>
  </w:style>
  <w:style w:type="character" w:customStyle="1" w:styleId="a4">
    <w:name w:val="Гипертекстовая ссылка"/>
    <w:basedOn w:val="a3"/>
    <w:uiPriority w:val="99"/>
    <w:rsid w:val="00611DE1"/>
    <w:rPr>
      <w:b/>
      <w:bCs/>
      <w:color w:val="106BBE"/>
    </w:rPr>
  </w:style>
  <w:style w:type="character" w:customStyle="1" w:styleId="a5">
    <w:name w:val="Активная гиперссылка"/>
    <w:basedOn w:val="a4"/>
    <w:uiPriority w:val="99"/>
    <w:rsid w:val="00611DE1"/>
    <w:rPr>
      <w:b/>
      <w:bCs/>
      <w:color w:val="106BBE"/>
      <w:u w:val="single"/>
    </w:rPr>
  </w:style>
  <w:style w:type="paragraph" w:customStyle="1" w:styleId="a6">
    <w:name w:val="Внимание"/>
    <w:basedOn w:val="a"/>
    <w:next w:val="a"/>
    <w:uiPriority w:val="99"/>
    <w:rsid w:val="00611DE1"/>
    <w:pPr>
      <w:spacing w:before="240" w:after="240"/>
      <w:ind w:left="420" w:right="420" w:firstLine="300"/>
    </w:pPr>
    <w:rPr>
      <w:shd w:val="clear" w:color="auto" w:fill="FAF3E9"/>
    </w:rPr>
  </w:style>
  <w:style w:type="paragraph" w:customStyle="1" w:styleId="a7">
    <w:name w:val="Внимание: криминал!!"/>
    <w:basedOn w:val="a6"/>
    <w:next w:val="a"/>
    <w:uiPriority w:val="99"/>
    <w:rsid w:val="00611DE1"/>
  </w:style>
  <w:style w:type="paragraph" w:customStyle="1" w:styleId="a8">
    <w:name w:val="Внимание: недобросовестность!"/>
    <w:basedOn w:val="a6"/>
    <w:next w:val="a"/>
    <w:uiPriority w:val="99"/>
    <w:rsid w:val="00611DE1"/>
  </w:style>
  <w:style w:type="character" w:customStyle="1" w:styleId="a9">
    <w:name w:val="Выделение для Базового Поиска"/>
    <w:basedOn w:val="a3"/>
    <w:uiPriority w:val="99"/>
    <w:rsid w:val="00611DE1"/>
    <w:rPr>
      <w:b/>
      <w:bCs/>
      <w:color w:val="0058A9"/>
    </w:rPr>
  </w:style>
  <w:style w:type="character" w:customStyle="1" w:styleId="aa">
    <w:name w:val="Выделение для Базового Поиска (курсив)"/>
    <w:basedOn w:val="a9"/>
    <w:uiPriority w:val="99"/>
    <w:rsid w:val="00611DE1"/>
    <w:rPr>
      <w:b/>
      <w:bCs/>
      <w:i/>
      <w:iCs/>
      <w:color w:val="0058A9"/>
    </w:rPr>
  </w:style>
  <w:style w:type="character" w:customStyle="1" w:styleId="ab">
    <w:name w:val="Сравнение редакций"/>
    <w:basedOn w:val="a3"/>
    <w:uiPriority w:val="99"/>
    <w:rsid w:val="00611DE1"/>
    <w:rPr>
      <w:b/>
      <w:bCs/>
      <w:color w:val="26282F"/>
    </w:rPr>
  </w:style>
  <w:style w:type="character" w:customStyle="1" w:styleId="ac">
    <w:name w:val="Добавленный текст"/>
    <w:uiPriority w:val="99"/>
    <w:rsid w:val="00611DE1"/>
    <w:rPr>
      <w:color w:val="000000"/>
      <w:shd w:val="clear" w:color="auto" w:fill="C1D7FF"/>
    </w:rPr>
  </w:style>
  <w:style w:type="paragraph" w:customStyle="1" w:styleId="ad">
    <w:name w:val="Дочерний элемент списка"/>
    <w:basedOn w:val="a"/>
    <w:next w:val="a"/>
    <w:uiPriority w:val="99"/>
    <w:rsid w:val="00611DE1"/>
    <w:pPr>
      <w:ind w:right="300" w:firstLine="0"/>
    </w:pPr>
    <w:rPr>
      <w:color w:val="868381"/>
      <w:sz w:val="22"/>
      <w:szCs w:val="22"/>
    </w:rPr>
  </w:style>
  <w:style w:type="paragraph" w:customStyle="1" w:styleId="ae">
    <w:name w:val="Основное меню (преемственное)"/>
    <w:basedOn w:val="a"/>
    <w:next w:val="a"/>
    <w:uiPriority w:val="99"/>
    <w:rsid w:val="00611DE1"/>
    <w:rPr>
      <w:rFonts w:ascii="Verdana" w:hAnsi="Verdana" w:cs="Verdana"/>
      <w:sz w:val="24"/>
      <w:szCs w:val="24"/>
    </w:rPr>
  </w:style>
  <w:style w:type="paragraph" w:customStyle="1" w:styleId="af">
    <w:name w:val="Заголовок *"/>
    <w:basedOn w:val="ae"/>
    <w:next w:val="a"/>
    <w:uiPriority w:val="99"/>
    <w:rsid w:val="00611DE1"/>
    <w:rPr>
      <w:b/>
      <w:bCs/>
      <w:color w:val="0058A9"/>
      <w:shd w:val="clear" w:color="auto" w:fill="F0F0F0"/>
    </w:rPr>
  </w:style>
  <w:style w:type="character" w:customStyle="1" w:styleId="10">
    <w:name w:val="Заголовок 1 Знак"/>
    <w:basedOn w:val="a0"/>
    <w:link w:val="1"/>
    <w:uiPriority w:val="9"/>
    <w:rsid w:val="00611DE1"/>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611DE1"/>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611DE1"/>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611DE1"/>
    <w:rPr>
      <w:b/>
      <w:bCs/>
      <w:sz w:val="28"/>
      <w:szCs w:val="28"/>
    </w:rPr>
  </w:style>
  <w:style w:type="paragraph" w:customStyle="1" w:styleId="af0">
    <w:name w:val="Заголовок группы контролов"/>
    <w:basedOn w:val="a"/>
    <w:next w:val="a"/>
    <w:uiPriority w:val="99"/>
    <w:rsid w:val="00611DE1"/>
    <w:rPr>
      <w:b/>
      <w:bCs/>
      <w:color w:val="000000"/>
    </w:rPr>
  </w:style>
  <w:style w:type="paragraph" w:customStyle="1" w:styleId="af1">
    <w:name w:val="Заголовок для информации об изменениях"/>
    <w:basedOn w:val="1"/>
    <w:next w:val="a"/>
    <w:uiPriority w:val="99"/>
    <w:rsid w:val="00611DE1"/>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sid w:val="00611DE1"/>
    <w:rPr>
      <w:b/>
      <w:bCs/>
      <w:color w:val="FF0000"/>
    </w:rPr>
  </w:style>
  <w:style w:type="paragraph" w:customStyle="1" w:styleId="af3">
    <w:name w:val="Заголовок распахивающейся части диалога"/>
    <w:basedOn w:val="a"/>
    <w:next w:val="a"/>
    <w:uiPriority w:val="99"/>
    <w:rsid w:val="00611DE1"/>
    <w:rPr>
      <w:i/>
      <w:iCs/>
      <w:color w:val="000080"/>
      <w:sz w:val="24"/>
      <w:szCs w:val="24"/>
    </w:rPr>
  </w:style>
  <w:style w:type="character" w:customStyle="1" w:styleId="af4">
    <w:name w:val="Заголовок собственного сообщения"/>
    <w:basedOn w:val="a3"/>
    <w:uiPriority w:val="99"/>
    <w:rsid w:val="00611DE1"/>
    <w:rPr>
      <w:b/>
      <w:bCs/>
      <w:color w:val="26282F"/>
    </w:rPr>
  </w:style>
  <w:style w:type="paragraph" w:customStyle="1" w:styleId="af5">
    <w:name w:val="Заголовок статьи"/>
    <w:basedOn w:val="a"/>
    <w:next w:val="a"/>
    <w:uiPriority w:val="99"/>
    <w:rsid w:val="00611DE1"/>
    <w:pPr>
      <w:ind w:left="1612" w:hanging="892"/>
    </w:pPr>
  </w:style>
  <w:style w:type="paragraph" w:customStyle="1" w:styleId="af6">
    <w:name w:val="Заголовок ЭР (левое окно)"/>
    <w:basedOn w:val="a"/>
    <w:next w:val="a"/>
    <w:uiPriority w:val="99"/>
    <w:rsid w:val="00611DE1"/>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611DE1"/>
    <w:pPr>
      <w:spacing w:after="0"/>
      <w:jc w:val="left"/>
    </w:pPr>
  </w:style>
  <w:style w:type="paragraph" w:customStyle="1" w:styleId="af8">
    <w:name w:val="Интерактивный заголовок"/>
    <w:basedOn w:val="af"/>
    <w:next w:val="a"/>
    <w:uiPriority w:val="99"/>
    <w:rsid w:val="00611DE1"/>
    <w:rPr>
      <w:u w:val="single"/>
    </w:rPr>
  </w:style>
  <w:style w:type="paragraph" w:customStyle="1" w:styleId="af9">
    <w:name w:val="Текст (справка)"/>
    <w:basedOn w:val="a"/>
    <w:next w:val="a"/>
    <w:uiPriority w:val="99"/>
    <w:rsid w:val="00611DE1"/>
    <w:pPr>
      <w:ind w:left="170" w:right="170" w:firstLine="0"/>
      <w:jc w:val="left"/>
    </w:pPr>
  </w:style>
  <w:style w:type="paragraph" w:customStyle="1" w:styleId="afa">
    <w:name w:val="Комментарий"/>
    <w:basedOn w:val="af9"/>
    <w:next w:val="a"/>
    <w:uiPriority w:val="99"/>
    <w:rsid w:val="00611DE1"/>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611DE1"/>
    <w:rPr>
      <w:i/>
      <w:iCs/>
    </w:rPr>
  </w:style>
  <w:style w:type="paragraph" w:customStyle="1" w:styleId="afc">
    <w:name w:val="Текст информации об изменениях"/>
    <w:basedOn w:val="a"/>
    <w:next w:val="a"/>
    <w:uiPriority w:val="99"/>
    <w:rsid w:val="00611DE1"/>
    <w:rPr>
      <w:color w:val="353842"/>
      <w:sz w:val="20"/>
      <w:szCs w:val="20"/>
    </w:rPr>
  </w:style>
  <w:style w:type="paragraph" w:customStyle="1" w:styleId="afd">
    <w:name w:val="Информация об изменениях"/>
    <w:basedOn w:val="afc"/>
    <w:next w:val="a"/>
    <w:uiPriority w:val="99"/>
    <w:rsid w:val="00611DE1"/>
    <w:pPr>
      <w:spacing w:before="180"/>
      <w:ind w:left="360" w:right="360" w:firstLine="0"/>
    </w:pPr>
    <w:rPr>
      <w:shd w:val="clear" w:color="auto" w:fill="EAEFED"/>
    </w:rPr>
  </w:style>
  <w:style w:type="paragraph" w:customStyle="1" w:styleId="afe">
    <w:name w:val="Текст (лев. подпись)"/>
    <w:basedOn w:val="a"/>
    <w:next w:val="a"/>
    <w:uiPriority w:val="99"/>
    <w:rsid w:val="00611DE1"/>
    <w:pPr>
      <w:ind w:firstLine="0"/>
      <w:jc w:val="left"/>
    </w:pPr>
  </w:style>
  <w:style w:type="paragraph" w:customStyle="1" w:styleId="aff">
    <w:name w:val="Колонтитул (левый)"/>
    <w:basedOn w:val="afe"/>
    <w:next w:val="a"/>
    <w:uiPriority w:val="99"/>
    <w:rsid w:val="00611DE1"/>
    <w:rPr>
      <w:sz w:val="16"/>
      <w:szCs w:val="16"/>
    </w:rPr>
  </w:style>
  <w:style w:type="paragraph" w:customStyle="1" w:styleId="aff0">
    <w:name w:val="Текст (прав. подпись)"/>
    <w:basedOn w:val="a"/>
    <w:next w:val="a"/>
    <w:uiPriority w:val="99"/>
    <w:rsid w:val="00611DE1"/>
    <w:pPr>
      <w:ind w:firstLine="0"/>
      <w:jc w:val="right"/>
    </w:pPr>
  </w:style>
  <w:style w:type="paragraph" w:customStyle="1" w:styleId="aff1">
    <w:name w:val="Колонтитул (правый)"/>
    <w:basedOn w:val="aff0"/>
    <w:next w:val="a"/>
    <w:uiPriority w:val="99"/>
    <w:rsid w:val="00611DE1"/>
    <w:rPr>
      <w:sz w:val="16"/>
      <w:szCs w:val="16"/>
    </w:rPr>
  </w:style>
  <w:style w:type="paragraph" w:customStyle="1" w:styleId="aff2">
    <w:name w:val="Комментарий пользователя"/>
    <w:basedOn w:val="afa"/>
    <w:next w:val="a"/>
    <w:uiPriority w:val="99"/>
    <w:rsid w:val="00611DE1"/>
    <w:pPr>
      <w:jc w:val="left"/>
    </w:pPr>
    <w:rPr>
      <w:shd w:val="clear" w:color="auto" w:fill="FFDFE0"/>
    </w:rPr>
  </w:style>
  <w:style w:type="paragraph" w:customStyle="1" w:styleId="aff3">
    <w:name w:val="Куда обратиться?"/>
    <w:basedOn w:val="a6"/>
    <w:next w:val="a"/>
    <w:uiPriority w:val="99"/>
    <w:rsid w:val="00611DE1"/>
  </w:style>
  <w:style w:type="paragraph" w:customStyle="1" w:styleId="aff4">
    <w:name w:val="Моноширинный"/>
    <w:basedOn w:val="a"/>
    <w:next w:val="a"/>
    <w:uiPriority w:val="99"/>
    <w:rsid w:val="00611DE1"/>
    <w:pPr>
      <w:ind w:firstLine="0"/>
      <w:jc w:val="left"/>
    </w:pPr>
    <w:rPr>
      <w:rFonts w:ascii="Courier New" w:hAnsi="Courier New" w:cs="Courier New"/>
    </w:rPr>
  </w:style>
  <w:style w:type="character" w:customStyle="1" w:styleId="aff5">
    <w:name w:val="Найденные слова"/>
    <w:basedOn w:val="a3"/>
    <w:uiPriority w:val="99"/>
    <w:rsid w:val="00611DE1"/>
    <w:rPr>
      <w:b/>
      <w:bCs/>
      <w:color w:val="26282F"/>
      <w:shd w:val="clear" w:color="auto" w:fill="FFF580"/>
    </w:rPr>
  </w:style>
  <w:style w:type="paragraph" w:customStyle="1" w:styleId="aff6">
    <w:name w:val="Напишите нам"/>
    <w:basedOn w:val="a"/>
    <w:next w:val="a"/>
    <w:uiPriority w:val="99"/>
    <w:rsid w:val="00611DE1"/>
    <w:pPr>
      <w:spacing w:before="90" w:after="90"/>
      <w:ind w:left="180" w:right="180" w:firstLine="0"/>
    </w:pPr>
    <w:rPr>
      <w:sz w:val="22"/>
      <w:szCs w:val="22"/>
      <w:shd w:val="clear" w:color="auto" w:fill="EFFFAD"/>
    </w:rPr>
  </w:style>
  <w:style w:type="character" w:customStyle="1" w:styleId="aff7">
    <w:name w:val="Не вступил в силу"/>
    <w:basedOn w:val="a3"/>
    <w:uiPriority w:val="99"/>
    <w:rsid w:val="00611DE1"/>
    <w:rPr>
      <w:b/>
      <w:bCs/>
      <w:color w:val="000000"/>
      <w:shd w:val="clear" w:color="auto" w:fill="D8EDE8"/>
    </w:rPr>
  </w:style>
  <w:style w:type="paragraph" w:customStyle="1" w:styleId="aff8">
    <w:name w:val="Необходимые документы"/>
    <w:basedOn w:val="a6"/>
    <w:next w:val="a"/>
    <w:uiPriority w:val="99"/>
    <w:rsid w:val="00611DE1"/>
    <w:pPr>
      <w:ind w:firstLine="118"/>
    </w:pPr>
  </w:style>
  <w:style w:type="paragraph" w:customStyle="1" w:styleId="aff9">
    <w:name w:val="Нормальный (таблица)"/>
    <w:basedOn w:val="a"/>
    <w:next w:val="a"/>
    <w:uiPriority w:val="99"/>
    <w:rsid w:val="00611DE1"/>
    <w:pPr>
      <w:ind w:firstLine="0"/>
    </w:pPr>
  </w:style>
  <w:style w:type="paragraph" w:customStyle="1" w:styleId="affa">
    <w:name w:val="Таблицы (моноширинный)"/>
    <w:basedOn w:val="a"/>
    <w:next w:val="a"/>
    <w:uiPriority w:val="99"/>
    <w:rsid w:val="00611DE1"/>
    <w:pPr>
      <w:ind w:firstLine="0"/>
      <w:jc w:val="left"/>
    </w:pPr>
    <w:rPr>
      <w:rFonts w:ascii="Courier New" w:hAnsi="Courier New" w:cs="Courier New"/>
    </w:rPr>
  </w:style>
  <w:style w:type="paragraph" w:customStyle="1" w:styleId="affb">
    <w:name w:val="Оглавление"/>
    <w:basedOn w:val="affa"/>
    <w:next w:val="a"/>
    <w:uiPriority w:val="99"/>
    <w:rsid w:val="00611DE1"/>
    <w:pPr>
      <w:ind w:left="140"/>
    </w:pPr>
  </w:style>
  <w:style w:type="character" w:customStyle="1" w:styleId="affc">
    <w:name w:val="Опечатки"/>
    <w:uiPriority w:val="99"/>
    <w:rsid w:val="00611DE1"/>
    <w:rPr>
      <w:color w:val="FF0000"/>
    </w:rPr>
  </w:style>
  <w:style w:type="paragraph" w:customStyle="1" w:styleId="affd">
    <w:name w:val="Переменная часть"/>
    <w:basedOn w:val="ae"/>
    <w:next w:val="a"/>
    <w:uiPriority w:val="99"/>
    <w:rsid w:val="00611DE1"/>
    <w:rPr>
      <w:sz w:val="20"/>
      <w:szCs w:val="20"/>
    </w:rPr>
  </w:style>
  <w:style w:type="paragraph" w:customStyle="1" w:styleId="affe">
    <w:name w:val="Подвал для информации об изменениях"/>
    <w:basedOn w:val="1"/>
    <w:next w:val="a"/>
    <w:uiPriority w:val="99"/>
    <w:rsid w:val="00611DE1"/>
    <w:pPr>
      <w:outlineLvl w:val="9"/>
    </w:pPr>
    <w:rPr>
      <w:b w:val="0"/>
      <w:bCs w:val="0"/>
      <w:sz w:val="20"/>
      <w:szCs w:val="20"/>
    </w:rPr>
  </w:style>
  <w:style w:type="paragraph" w:customStyle="1" w:styleId="afff">
    <w:name w:val="Подзаголовок для информации об изменениях"/>
    <w:basedOn w:val="afc"/>
    <w:next w:val="a"/>
    <w:uiPriority w:val="99"/>
    <w:rsid w:val="00611DE1"/>
    <w:rPr>
      <w:b/>
      <w:bCs/>
    </w:rPr>
  </w:style>
  <w:style w:type="paragraph" w:customStyle="1" w:styleId="afff0">
    <w:name w:val="Подчёркнутый текст"/>
    <w:basedOn w:val="a"/>
    <w:next w:val="a"/>
    <w:uiPriority w:val="99"/>
    <w:rsid w:val="00611DE1"/>
    <w:pPr>
      <w:pBdr>
        <w:bottom w:val="single" w:sz="4" w:space="0" w:color="auto"/>
      </w:pBdr>
    </w:pPr>
  </w:style>
  <w:style w:type="paragraph" w:customStyle="1" w:styleId="afff1">
    <w:name w:val="Постоянная часть *"/>
    <w:basedOn w:val="ae"/>
    <w:next w:val="a"/>
    <w:uiPriority w:val="99"/>
    <w:rsid w:val="00611DE1"/>
    <w:rPr>
      <w:sz w:val="22"/>
      <w:szCs w:val="22"/>
    </w:rPr>
  </w:style>
  <w:style w:type="paragraph" w:customStyle="1" w:styleId="afff2">
    <w:name w:val="Прижатый влево"/>
    <w:basedOn w:val="a"/>
    <w:next w:val="a"/>
    <w:uiPriority w:val="99"/>
    <w:rsid w:val="00611DE1"/>
    <w:pPr>
      <w:ind w:firstLine="0"/>
      <w:jc w:val="left"/>
    </w:pPr>
  </w:style>
  <w:style w:type="paragraph" w:customStyle="1" w:styleId="afff3">
    <w:name w:val="Пример."/>
    <w:basedOn w:val="a6"/>
    <w:next w:val="a"/>
    <w:uiPriority w:val="99"/>
    <w:rsid w:val="00611DE1"/>
  </w:style>
  <w:style w:type="paragraph" w:customStyle="1" w:styleId="afff4">
    <w:name w:val="Примечание."/>
    <w:basedOn w:val="a6"/>
    <w:next w:val="a"/>
    <w:uiPriority w:val="99"/>
    <w:rsid w:val="00611DE1"/>
  </w:style>
  <w:style w:type="character" w:customStyle="1" w:styleId="afff5">
    <w:name w:val="Продолжение ссылки"/>
    <w:basedOn w:val="a4"/>
    <w:uiPriority w:val="99"/>
    <w:rsid w:val="00611DE1"/>
    <w:rPr>
      <w:b/>
      <w:bCs/>
      <w:color w:val="106BBE"/>
    </w:rPr>
  </w:style>
  <w:style w:type="paragraph" w:customStyle="1" w:styleId="afff6">
    <w:name w:val="Словарная статья"/>
    <w:basedOn w:val="a"/>
    <w:next w:val="a"/>
    <w:uiPriority w:val="99"/>
    <w:rsid w:val="00611DE1"/>
    <w:pPr>
      <w:ind w:right="118" w:firstLine="0"/>
    </w:pPr>
  </w:style>
  <w:style w:type="paragraph" w:customStyle="1" w:styleId="afff7">
    <w:name w:val="Ссылка на официальную публикацию"/>
    <w:basedOn w:val="a"/>
    <w:next w:val="a"/>
    <w:uiPriority w:val="99"/>
    <w:rsid w:val="00611DE1"/>
  </w:style>
  <w:style w:type="character" w:customStyle="1" w:styleId="afff8">
    <w:name w:val="Ссылка на утративший силу документ"/>
    <w:basedOn w:val="a4"/>
    <w:uiPriority w:val="99"/>
    <w:rsid w:val="00611DE1"/>
    <w:rPr>
      <w:b/>
      <w:bCs/>
      <w:color w:val="749232"/>
    </w:rPr>
  </w:style>
  <w:style w:type="paragraph" w:customStyle="1" w:styleId="afff9">
    <w:name w:val="Текст в таблице"/>
    <w:basedOn w:val="aff9"/>
    <w:next w:val="a"/>
    <w:uiPriority w:val="99"/>
    <w:rsid w:val="00611DE1"/>
    <w:pPr>
      <w:ind w:firstLine="500"/>
    </w:pPr>
  </w:style>
  <w:style w:type="paragraph" w:customStyle="1" w:styleId="afffa">
    <w:name w:val="Текст ЭР (см. также)"/>
    <w:basedOn w:val="a"/>
    <w:next w:val="a"/>
    <w:uiPriority w:val="99"/>
    <w:rsid w:val="00611DE1"/>
    <w:pPr>
      <w:spacing w:before="200"/>
      <w:ind w:firstLine="0"/>
      <w:jc w:val="left"/>
    </w:pPr>
    <w:rPr>
      <w:sz w:val="22"/>
      <w:szCs w:val="22"/>
    </w:rPr>
  </w:style>
  <w:style w:type="paragraph" w:customStyle="1" w:styleId="afffb">
    <w:name w:val="Технический комментарий"/>
    <w:basedOn w:val="a"/>
    <w:next w:val="a"/>
    <w:uiPriority w:val="99"/>
    <w:rsid w:val="00611DE1"/>
    <w:pPr>
      <w:ind w:firstLine="0"/>
      <w:jc w:val="left"/>
    </w:pPr>
    <w:rPr>
      <w:color w:val="463F31"/>
      <w:shd w:val="clear" w:color="auto" w:fill="FFFFA6"/>
    </w:rPr>
  </w:style>
  <w:style w:type="character" w:customStyle="1" w:styleId="afffc">
    <w:name w:val="Удалённый текст"/>
    <w:uiPriority w:val="99"/>
    <w:rsid w:val="00611DE1"/>
    <w:rPr>
      <w:color w:val="000000"/>
      <w:shd w:val="clear" w:color="auto" w:fill="C4C413"/>
    </w:rPr>
  </w:style>
  <w:style w:type="character" w:customStyle="1" w:styleId="afffd">
    <w:name w:val="Утратил силу"/>
    <w:basedOn w:val="a3"/>
    <w:uiPriority w:val="99"/>
    <w:rsid w:val="00611DE1"/>
    <w:rPr>
      <w:b/>
      <w:bCs/>
      <w:strike/>
      <w:color w:val="666600"/>
    </w:rPr>
  </w:style>
  <w:style w:type="paragraph" w:customStyle="1" w:styleId="afffe">
    <w:name w:val="Формула"/>
    <w:basedOn w:val="a"/>
    <w:next w:val="a"/>
    <w:uiPriority w:val="99"/>
    <w:rsid w:val="00611DE1"/>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rsid w:val="00611DE1"/>
    <w:pPr>
      <w:jc w:val="center"/>
    </w:pPr>
  </w:style>
  <w:style w:type="paragraph" w:customStyle="1" w:styleId="-">
    <w:name w:val="ЭР-содержание (правое окно)"/>
    <w:basedOn w:val="a"/>
    <w:next w:val="a"/>
    <w:uiPriority w:val="99"/>
    <w:rsid w:val="00611DE1"/>
    <w:pPr>
      <w:spacing w:before="300"/>
      <w:ind w:firstLine="0"/>
      <w:jc w:val="left"/>
    </w:pPr>
  </w:style>
  <w:style w:type="paragraph" w:styleId="affff0">
    <w:name w:val="Balloon Text"/>
    <w:basedOn w:val="a"/>
    <w:link w:val="affff1"/>
    <w:uiPriority w:val="99"/>
    <w:semiHidden/>
    <w:unhideWhenUsed/>
    <w:rsid w:val="008D6CAC"/>
    <w:rPr>
      <w:rFonts w:ascii="Tahoma" w:hAnsi="Tahoma" w:cs="Tahoma"/>
      <w:sz w:val="16"/>
      <w:szCs w:val="16"/>
    </w:rPr>
  </w:style>
  <w:style w:type="character" w:customStyle="1" w:styleId="affff1">
    <w:name w:val="Текст выноски Знак"/>
    <w:basedOn w:val="a0"/>
    <w:link w:val="affff0"/>
    <w:uiPriority w:val="99"/>
    <w:semiHidden/>
    <w:rsid w:val="008D6CAC"/>
    <w:rPr>
      <w:rFonts w:ascii="Tahoma" w:hAnsi="Tahoma" w:cs="Tahoma"/>
      <w:sz w:val="16"/>
      <w:szCs w:val="16"/>
    </w:rPr>
  </w:style>
  <w:style w:type="character" w:customStyle="1" w:styleId="70">
    <w:name w:val="Заголовок 7 Знак"/>
    <w:basedOn w:val="a0"/>
    <w:link w:val="7"/>
    <w:uiPriority w:val="9"/>
    <w:semiHidden/>
    <w:rsid w:val="00197CA8"/>
    <w:rPr>
      <w:rFonts w:asciiTheme="majorHAnsi" w:eastAsiaTheme="majorEastAsia" w:hAnsiTheme="majorHAnsi" w:cstheme="majorBidi"/>
      <w:i/>
      <w:iCs/>
      <w:color w:val="404040" w:themeColor="text1" w:themeTint="BF"/>
      <w:sz w:val="26"/>
      <w:szCs w:val="26"/>
    </w:rPr>
  </w:style>
  <w:style w:type="paragraph" w:styleId="affff2">
    <w:name w:val="Title"/>
    <w:basedOn w:val="a"/>
    <w:link w:val="affff3"/>
    <w:qFormat/>
    <w:rsid w:val="00197CA8"/>
    <w:pPr>
      <w:widowControl/>
      <w:autoSpaceDE/>
      <w:autoSpaceDN/>
      <w:adjustRightInd/>
      <w:ind w:firstLine="0"/>
      <w:jc w:val="center"/>
    </w:pPr>
    <w:rPr>
      <w:rFonts w:ascii="Courier New" w:eastAsia="Times New Roman" w:hAnsi="Courier New" w:cs="Times New Roman"/>
      <w:b/>
      <w:spacing w:val="30"/>
      <w:sz w:val="32"/>
      <w:szCs w:val="20"/>
    </w:rPr>
  </w:style>
  <w:style w:type="character" w:customStyle="1" w:styleId="affff3">
    <w:name w:val="Название Знак"/>
    <w:basedOn w:val="a0"/>
    <w:link w:val="affff2"/>
    <w:rsid w:val="00197CA8"/>
    <w:rPr>
      <w:rFonts w:ascii="Courier New" w:eastAsia="Times New Roman" w:hAnsi="Courier New" w:cs="Times New Roman"/>
      <w:b/>
      <w:spacing w:val="30"/>
      <w:sz w:val="32"/>
      <w:szCs w:val="20"/>
    </w:rPr>
  </w:style>
  <w:style w:type="character" w:styleId="affff4">
    <w:name w:val="Placeholder Text"/>
    <w:basedOn w:val="a0"/>
    <w:uiPriority w:val="99"/>
    <w:semiHidden/>
    <w:rsid w:val="008317B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id=80422&amp;sub=0" TargetMode="External"/><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image" Target="media/image25.emf"/><Relationship Id="rId21" Type="http://schemas.openxmlformats.org/officeDocument/2006/relationships/image" Target="media/image9.emf"/><Relationship Id="rId34" Type="http://schemas.openxmlformats.org/officeDocument/2006/relationships/image" Target="media/image20.emf"/><Relationship Id="rId42" Type="http://schemas.openxmlformats.org/officeDocument/2006/relationships/image" Target="media/image28.emf"/><Relationship Id="rId47" Type="http://schemas.openxmlformats.org/officeDocument/2006/relationships/image" Target="media/image31.emf"/><Relationship Id="rId50" Type="http://schemas.openxmlformats.org/officeDocument/2006/relationships/image" Target="media/image34.emf"/><Relationship Id="rId55" Type="http://schemas.openxmlformats.org/officeDocument/2006/relationships/image" Target="media/image39.emf"/><Relationship Id="rId63" Type="http://schemas.openxmlformats.org/officeDocument/2006/relationships/hyperlink" Target="http://mobileonline.garant.ru/document?id=12025268&amp;sub=150" TargetMode="External"/><Relationship Id="rId7" Type="http://schemas.openxmlformats.org/officeDocument/2006/relationships/hyperlink" Target="http://mobileonline.garant.ru/document?id=17280847&amp;sub=0" TargetMode="External"/><Relationship Id="rId2" Type="http://schemas.openxmlformats.org/officeDocument/2006/relationships/styles" Target="styles.xml"/><Relationship Id="rId16" Type="http://schemas.openxmlformats.org/officeDocument/2006/relationships/image" Target="media/image4.emf"/><Relationship Id="rId29"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mobileonline.garant.ru/document?id=12025268&amp;sub=0" TargetMode="External"/><Relationship Id="rId24" Type="http://schemas.openxmlformats.org/officeDocument/2006/relationships/image" Target="media/image12.emf"/><Relationship Id="rId32" Type="http://schemas.openxmlformats.org/officeDocument/2006/relationships/hyperlink" Target="http://mobileonline.garant.ru/document?id=10080093&amp;sub=0" TargetMode="External"/><Relationship Id="rId37" Type="http://schemas.openxmlformats.org/officeDocument/2006/relationships/image" Target="media/image23.emf"/><Relationship Id="rId40" Type="http://schemas.openxmlformats.org/officeDocument/2006/relationships/image" Target="media/image26.emf"/><Relationship Id="rId45" Type="http://schemas.openxmlformats.org/officeDocument/2006/relationships/hyperlink" Target="http://mobileonline.garant.ru/document?id=8186&amp;sub=0" TargetMode="External"/><Relationship Id="rId53" Type="http://schemas.openxmlformats.org/officeDocument/2006/relationships/image" Target="media/image37.emf"/><Relationship Id="rId58" Type="http://schemas.openxmlformats.org/officeDocument/2006/relationships/hyperlink" Target="http://mobileonline.garant.ru/document?id=80422&amp;sub=0"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2.emf"/><Relationship Id="rId49" Type="http://schemas.openxmlformats.org/officeDocument/2006/relationships/image" Target="media/image33.emf"/><Relationship Id="rId57" Type="http://schemas.openxmlformats.org/officeDocument/2006/relationships/hyperlink" Target="http://mobileonline.garant.ru/document?id=8186&amp;sub=0" TargetMode="External"/><Relationship Id="rId61" Type="http://schemas.openxmlformats.org/officeDocument/2006/relationships/hyperlink" Target="http://mobileonline.garant.ru/document?id=12025268&amp;sub=152" TargetMode="External"/><Relationship Id="rId10" Type="http://schemas.openxmlformats.org/officeDocument/2006/relationships/hyperlink" Target="garantF1://12025268.0" TargetMode="External"/><Relationship Id="rId19" Type="http://schemas.openxmlformats.org/officeDocument/2006/relationships/image" Target="media/image7.emf"/><Relationship Id="rId31" Type="http://schemas.openxmlformats.org/officeDocument/2006/relationships/hyperlink" Target="garantF1://70323106.0" TargetMode="External"/><Relationship Id="rId44" Type="http://schemas.openxmlformats.org/officeDocument/2006/relationships/hyperlink" Target="http://mobileonline.garant.ru/document?id=8186&amp;sub=0" TargetMode="External"/><Relationship Id="rId52" Type="http://schemas.openxmlformats.org/officeDocument/2006/relationships/image" Target="media/image36.emf"/><Relationship Id="rId60" Type="http://schemas.openxmlformats.org/officeDocument/2006/relationships/hyperlink" Target="http://mobileonline.garant.ru/document?id=80422&amp;sub=0" TargetMode="External"/><Relationship Id="rId65" Type="http://schemas.openxmlformats.org/officeDocument/2006/relationships/hyperlink" Target="http://mobileonline.garant.ru/document?id=12025268&amp;sub=152" TargetMode="External"/><Relationship Id="rId4" Type="http://schemas.openxmlformats.org/officeDocument/2006/relationships/settings" Target="settings.xml"/><Relationship Id="rId9" Type="http://schemas.openxmlformats.org/officeDocument/2006/relationships/hyperlink" Target="garantf1://10080093.0/" TargetMode="Externa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1.emf"/><Relationship Id="rId43" Type="http://schemas.openxmlformats.org/officeDocument/2006/relationships/image" Target="media/image29.emf"/><Relationship Id="rId48" Type="http://schemas.openxmlformats.org/officeDocument/2006/relationships/image" Target="media/image32.emf"/><Relationship Id="rId56" Type="http://schemas.openxmlformats.org/officeDocument/2006/relationships/image" Target="media/image40.emf"/><Relationship Id="rId64" Type="http://schemas.openxmlformats.org/officeDocument/2006/relationships/hyperlink" Target="http://mobileonline.garant.ru/document?id=12025268&amp;sub=151" TargetMode="External"/><Relationship Id="rId8" Type="http://schemas.openxmlformats.org/officeDocument/2006/relationships/hyperlink" Target="http://mobileonline.garant.ru/document?id=17238188&amp;sub=0" TargetMode="External"/><Relationship Id="rId51" Type="http://schemas.openxmlformats.org/officeDocument/2006/relationships/image" Target="media/image35.emf"/><Relationship Id="rId3" Type="http://schemas.microsoft.com/office/2007/relationships/stylesWithEffects" Target="stylesWithEffects.xml"/><Relationship Id="rId12" Type="http://schemas.openxmlformats.org/officeDocument/2006/relationships/hyperlink" Target="http://mobileonline.garant.ru/document?id=8186&amp;sub=0" TargetMode="Externa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image" Target="media/image30.emf"/><Relationship Id="rId59" Type="http://schemas.openxmlformats.org/officeDocument/2006/relationships/hyperlink" Target="http://mobileonline.garant.ru/document?id=80422&amp;sub=0" TargetMode="External"/><Relationship Id="rId67" Type="http://schemas.openxmlformats.org/officeDocument/2006/relationships/theme" Target="theme/theme1.xml"/><Relationship Id="rId20" Type="http://schemas.openxmlformats.org/officeDocument/2006/relationships/image" Target="media/image8.emf"/><Relationship Id="rId41" Type="http://schemas.openxmlformats.org/officeDocument/2006/relationships/image" Target="media/image27.emf"/><Relationship Id="rId54" Type="http://schemas.openxmlformats.org/officeDocument/2006/relationships/image" Target="media/image38.emf"/><Relationship Id="rId62" Type="http://schemas.openxmlformats.org/officeDocument/2006/relationships/hyperlink" Target="http://mobileonline.garant.ru/document?id=12025268&amp;sub=1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2F6EA-7647-4510-8C24-292F2E377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10932</Words>
  <Characters>88809</Characters>
  <Application>Microsoft Office Word</Application>
  <DocSecurity>0</DocSecurity>
  <Lines>740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2</cp:revision>
  <cp:lastPrinted>2017-08-09T09:51:00Z</cp:lastPrinted>
  <dcterms:created xsi:type="dcterms:W3CDTF">2017-08-09T14:12:00Z</dcterms:created>
  <dcterms:modified xsi:type="dcterms:W3CDTF">2017-08-09T14:12:00Z</dcterms:modified>
</cp:coreProperties>
</file>